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ED" w:rsidRPr="00AC2582" w:rsidRDefault="00C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8ED" w:rsidRPr="001B7B67" w:rsidRDefault="00AC2582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B67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C918ED" w:rsidRPr="001B7B67" w:rsidRDefault="00AC2582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B67">
        <w:rPr>
          <w:rFonts w:ascii="Times New Roman" w:eastAsia="Times New Roman" w:hAnsi="Times New Roman" w:cs="Times New Roman"/>
          <w:sz w:val="28"/>
          <w:szCs w:val="28"/>
        </w:rPr>
        <w:t>ліцеїстів Звягельського ліцею з посиленою військово-фізичною</w:t>
      </w:r>
    </w:p>
    <w:p w:rsidR="00C918ED" w:rsidRPr="001B7B67" w:rsidRDefault="00AC2582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B67">
        <w:rPr>
          <w:rFonts w:ascii="Times New Roman" w:eastAsia="Times New Roman" w:hAnsi="Times New Roman" w:cs="Times New Roman"/>
          <w:sz w:val="28"/>
          <w:szCs w:val="28"/>
        </w:rPr>
        <w:t>підготовкою Житомирської обласної ради</w:t>
      </w:r>
    </w:p>
    <w:p w:rsidR="00C918ED" w:rsidRPr="001B7B67" w:rsidRDefault="00AC2582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B67">
        <w:rPr>
          <w:rFonts w:ascii="Times New Roman" w:eastAsia="Times New Roman" w:hAnsi="Times New Roman" w:cs="Times New Roman"/>
          <w:sz w:val="28"/>
          <w:szCs w:val="28"/>
        </w:rPr>
        <w:t>в розрізі районів та міст</w:t>
      </w:r>
    </w:p>
    <w:p w:rsidR="00C918ED" w:rsidRDefault="00AC2582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7B67">
        <w:rPr>
          <w:rFonts w:ascii="Times New Roman" w:eastAsia="Times New Roman" w:hAnsi="Times New Roman" w:cs="Times New Roman"/>
          <w:sz w:val="28"/>
          <w:szCs w:val="28"/>
        </w:rPr>
        <w:t xml:space="preserve">станом на </w:t>
      </w:r>
      <w:r w:rsidR="00786F8C" w:rsidRPr="001B7B67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Pr="001B7B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7B67" w:rsidRPr="001B7B67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1B7B6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A507F" w:rsidRPr="001B7B6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:rsidR="001B7B67" w:rsidRPr="001B7B67" w:rsidRDefault="001B7B67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55"/>
        <w:gridCol w:w="7110"/>
        <w:gridCol w:w="1417"/>
      </w:tblGrid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Назва адміністративно-</w:t>
            </w:r>
          </w:p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територіальних одиниць (район, ОТГ)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 xml:space="preserve">дітей 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Бердичівська міська територіальна громада Бердичівський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tabs>
                <w:tab w:val="left" w:pos="28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Житомирська міська територіальна громада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tabs>
                <w:tab w:val="left" w:pos="300"/>
                <w:tab w:val="left" w:pos="34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Глибочицька сільська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Березівська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ільська територіальна громада</w:t>
            </w:r>
          </w:p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B7B67" w:rsidRPr="001B7B67" w:rsidTr="00620476">
        <w:trPr>
          <w:trHeight w:val="5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Коростишівська міська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B7B67" w:rsidRPr="001B7B67" w:rsidTr="00620476">
        <w:trPr>
          <w:trHeight w:val="4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Любарська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Миропільська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Новоборівська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елищна територіальна громада</w:t>
            </w:r>
          </w:p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Новогуйвинська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Оліївська сільська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Попільнянська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Пулинська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tabs>
                <w:tab w:val="left" w:pos="19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Романівська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Старосілецька сільська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B7B67" w:rsidRPr="001B7B67" w:rsidTr="00620476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Станишівськасільська територіальна громада</w:t>
            </w:r>
          </w:p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Тетерівська сілька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Хорошівська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B7B67" w:rsidRPr="001B7B67" w:rsidTr="00620476">
        <w:trPr>
          <w:trHeight w:val="8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Чуднівська міська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Звягельська міська територіальна громада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Баранівська міська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Брониківська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Городницька селищна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Ємільчинська селищна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Піщівська сільська територіальна громада Звягельскький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Стриївська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tabs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Чижівська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Ярунська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Коростенська міська територіальна громада</w:t>
            </w:r>
          </w:p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 xml:space="preserve">Коростенський район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Білокоровицька сільська територіальна громада 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Горщиківська сільська територіальна громада 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6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Лугинська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B7B67" w:rsidRPr="001B7B67" w:rsidTr="00620476">
        <w:trPr>
          <w:trHeight w:val="6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Словечанська сільська територіальна громада Коростенський район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Овруцька міська територіальна громада </w:t>
            </w: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tabs>
                <w:tab w:val="left" w:pos="25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 xml:space="preserve">Олевська міська територіальна громада </w:t>
            </w:r>
          </w:p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tabs>
                <w:tab w:val="left" w:pos="255"/>
                <w:tab w:val="left" w:pos="322"/>
                <w:tab w:val="center" w:pos="467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Народицька</w:t>
            </w: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Коростенський 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tabs>
                <w:tab w:val="left" w:pos="255"/>
                <w:tab w:val="center" w:pos="4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Ушомирська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ільська територіальна громада</w:t>
            </w:r>
          </w:p>
          <w:p w:rsidR="001B7B67" w:rsidRPr="001B7B67" w:rsidRDefault="001B7B67" w:rsidP="001B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7B67" w:rsidRPr="001B7B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B67" w:rsidRPr="001B7B67" w:rsidRDefault="001B7B67" w:rsidP="001B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B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</w:tr>
    </w:tbl>
    <w:p w:rsidR="00C918ED" w:rsidRPr="00AC2582" w:rsidRDefault="00C91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918ED" w:rsidRPr="00AC2582" w:rsidSect="0013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01E" w:rsidRDefault="0014601E" w:rsidP="002E28B9">
      <w:pPr>
        <w:spacing w:after="0" w:line="240" w:lineRule="auto"/>
      </w:pPr>
      <w:r>
        <w:separator/>
      </w:r>
    </w:p>
  </w:endnote>
  <w:endnote w:type="continuationSeparator" w:id="1">
    <w:p w:rsidR="0014601E" w:rsidRDefault="0014601E" w:rsidP="002E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01E" w:rsidRDefault="0014601E" w:rsidP="002E28B9">
      <w:pPr>
        <w:spacing w:after="0" w:line="240" w:lineRule="auto"/>
      </w:pPr>
      <w:r>
        <w:separator/>
      </w:r>
    </w:p>
  </w:footnote>
  <w:footnote w:type="continuationSeparator" w:id="1">
    <w:p w:rsidR="0014601E" w:rsidRDefault="0014601E" w:rsidP="002E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8ED"/>
    <w:rsid w:val="00007548"/>
    <w:rsid w:val="00016242"/>
    <w:rsid w:val="000301FC"/>
    <w:rsid w:val="000804E5"/>
    <w:rsid w:val="000A1EE9"/>
    <w:rsid w:val="000C764B"/>
    <w:rsid w:val="000C76DC"/>
    <w:rsid w:val="0010511B"/>
    <w:rsid w:val="0013351E"/>
    <w:rsid w:val="0014601E"/>
    <w:rsid w:val="00172D73"/>
    <w:rsid w:val="00176175"/>
    <w:rsid w:val="0019442C"/>
    <w:rsid w:val="001B7B67"/>
    <w:rsid w:val="001C5D6E"/>
    <w:rsid w:val="00242FC9"/>
    <w:rsid w:val="002509A8"/>
    <w:rsid w:val="00274578"/>
    <w:rsid w:val="002769F9"/>
    <w:rsid w:val="00287431"/>
    <w:rsid w:val="00292CEB"/>
    <w:rsid w:val="002B5578"/>
    <w:rsid w:val="002E28B9"/>
    <w:rsid w:val="00332996"/>
    <w:rsid w:val="00351077"/>
    <w:rsid w:val="00354AA8"/>
    <w:rsid w:val="003A507F"/>
    <w:rsid w:val="00412FF1"/>
    <w:rsid w:val="004513FD"/>
    <w:rsid w:val="00472BE2"/>
    <w:rsid w:val="004926E9"/>
    <w:rsid w:val="004A767B"/>
    <w:rsid w:val="004C41EC"/>
    <w:rsid w:val="004D549D"/>
    <w:rsid w:val="004F1DE4"/>
    <w:rsid w:val="00565996"/>
    <w:rsid w:val="005C4C2D"/>
    <w:rsid w:val="00662D07"/>
    <w:rsid w:val="006A4B9F"/>
    <w:rsid w:val="006C2276"/>
    <w:rsid w:val="00711708"/>
    <w:rsid w:val="00750D80"/>
    <w:rsid w:val="00764AFF"/>
    <w:rsid w:val="00775931"/>
    <w:rsid w:val="00786F8C"/>
    <w:rsid w:val="00812F21"/>
    <w:rsid w:val="008575C2"/>
    <w:rsid w:val="008622B8"/>
    <w:rsid w:val="0089243D"/>
    <w:rsid w:val="008A0F2C"/>
    <w:rsid w:val="008B756D"/>
    <w:rsid w:val="008C3CBC"/>
    <w:rsid w:val="008C4DD8"/>
    <w:rsid w:val="00906876"/>
    <w:rsid w:val="009A540C"/>
    <w:rsid w:val="009C048E"/>
    <w:rsid w:val="00A363CB"/>
    <w:rsid w:val="00A4187F"/>
    <w:rsid w:val="00A57031"/>
    <w:rsid w:val="00A64672"/>
    <w:rsid w:val="00A676E8"/>
    <w:rsid w:val="00AC2582"/>
    <w:rsid w:val="00AD4749"/>
    <w:rsid w:val="00AD7078"/>
    <w:rsid w:val="00B14BEB"/>
    <w:rsid w:val="00B17C0D"/>
    <w:rsid w:val="00B55D6E"/>
    <w:rsid w:val="00B60BD9"/>
    <w:rsid w:val="00BD698E"/>
    <w:rsid w:val="00BF2DA2"/>
    <w:rsid w:val="00C478BE"/>
    <w:rsid w:val="00C53CE7"/>
    <w:rsid w:val="00C546EE"/>
    <w:rsid w:val="00C676DA"/>
    <w:rsid w:val="00C918ED"/>
    <w:rsid w:val="00C94A85"/>
    <w:rsid w:val="00CA3E8A"/>
    <w:rsid w:val="00CC2D5A"/>
    <w:rsid w:val="00CE1C51"/>
    <w:rsid w:val="00D51342"/>
    <w:rsid w:val="00D95597"/>
    <w:rsid w:val="00DF3B73"/>
    <w:rsid w:val="00E00855"/>
    <w:rsid w:val="00E15A2C"/>
    <w:rsid w:val="00E16569"/>
    <w:rsid w:val="00E74627"/>
    <w:rsid w:val="00F22E98"/>
    <w:rsid w:val="00F42CF5"/>
    <w:rsid w:val="00F7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28B9"/>
  </w:style>
  <w:style w:type="paragraph" w:styleId="a5">
    <w:name w:val="footer"/>
    <w:basedOn w:val="a"/>
    <w:link w:val="a6"/>
    <w:uiPriority w:val="99"/>
    <w:semiHidden/>
    <w:unhideWhenUsed/>
    <w:rsid w:val="002E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28B9"/>
  </w:style>
  <w:style w:type="character" w:styleId="a7">
    <w:name w:val="Hyperlink"/>
    <w:basedOn w:val="a0"/>
    <w:rsid w:val="008575C2"/>
    <w:rPr>
      <w:color w:val="0000FF"/>
      <w:u w:val="single"/>
    </w:rPr>
  </w:style>
  <w:style w:type="character" w:customStyle="1" w:styleId="1">
    <w:name w:val="Сильное выделение1"/>
    <w:basedOn w:val="a0"/>
    <w:rsid w:val="008575C2"/>
    <w:rPr>
      <w:rFonts w:cs="Times New Roman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8600-0110-4D62-8CCE-48978F03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NCStech</cp:lastModifiedBy>
  <cp:revision>35</cp:revision>
  <cp:lastPrinted>2025-09-04T08:40:00Z</cp:lastPrinted>
  <dcterms:created xsi:type="dcterms:W3CDTF">2024-09-09T10:00:00Z</dcterms:created>
  <dcterms:modified xsi:type="dcterms:W3CDTF">2026-04-30T12:45:00Z</dcterms:modified>
</cp:coreProperties>
</file>