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4F" w:rsidRPr="00AE4CC2" w:rsidRDefault="00145F4F" w:rsidP="00145F4F">
      <w:pPr>
        <w:jc w:val="center"/>
        <w:rPr>
          <w:b/>
          <w:sz w:val="32"/>
          <w:szCs w:val="32"/>
        </w:rPr>
      </w:pPr>
      <w:r w:rsidRPr="00AE4CC2">
        <w:rPr>
          <w:b/>
          <w:sz w:val="32"/>
          <w:szCs w:val="32"/>
        </w:rPr>
        <w:t>ПОЛОЖЕННЯ</w:t>
      </w:r>
    </w:p>
    <w:p w:rsidR="00145F4F" w:rsidRDefault="00145F4F" w:rsidP="00145F4F">
      <w:pPr>
        <w:jc w:val="center"/>
        <w:rPr>
          <w:b/>
          <w:sz w:val="32"/>
          <w:szCs w:val="32"/>
        </w:rPr>
      </w:pPr>
      <w:r w:rsidRPr="00AE4CC2">
        <w:rPr>
          <w:b/>
          <w:sz w:val="32"/>
          <w:szCs w:val="32"/>
        </w:rPr>
        <w:t xml:space="preserve">про </w:t>
      </w:r>
      <w:r>
        <w:rPr>
          <w:b/>
          <w:sz w:val="32"/>
          <w:szCs w:val="32"/>
        </w:rPr>
        <w:t>методичне об’єднання вчителів</w:t>
      </w:r>
    </w:p>
    <w:p w:rsidR="00145F4F" w:rsidRDefault="00145F4F" w:rsidP="00145F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природничо-математичного циклу</w:t>
      </w:r>
    </w:p>
    <w:p w:rsidR="00145F4F" w:rsidRPr="0042293C" w:rsidRDefault="00D47197" w:rsidP="00145F4F">
      <w:pPr>
        <w:ind w:firstLine="142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Звягельського</w:t>
      </w:r>
      <w:proofErr w:type="spellEnd"/>
      <w:r w:rsidR="00145F4F">
        <w:rPr>
          <w:b/>
          <w:sz w:val="32"/>
          <w:szCs w:val="32"/>
        </w:rPr>
        <w:t xml:space="preserve">   </w:t>
      </w:r>
      <w:r w:rsidR="00145F4F" w:rsidRPr="0042293C">
        <w:rPr>
          <w:b/>
          <w:sz w:val="32"/>
          <w:szCs w:val="32"/>
        </w:rPr>
        <w:t>ліцею з ПВФП</w:t>
      </w:r>
    </w:p>
    <w:p w:rsidR="00145F4F" w:rsidRDefault="00145F4F" w:rsidP="00145F4F">
      <w:pPr>
        <w:rPr>
          <w:b/>
          <w:sz w:val="32"/>
          <w:szCs w:val="32"/>
        </w:rPr>
      </w:pPr>
      <w:bookmarkStart w:id="0" w:name="_GoBack"/>
      <w:bookmarkEnd w:id="0"/>
    </w:p>
    <w:p w:rsidR="00145F4F" w:rsidRDefault="00145F4F" w:rsidP="00145F4F">
      <w:pPr>
        <w:rPr>
          <w:b/>
          <w:sz w:val="32"/>
          <w:szCs w:val="32"/>
        </w:rPr>
      </w:pPr>
    </w:p>
    <w:p w:rsidR="00145F4F" w:rsidRPr="000A2CD8" w:rsidRDefault="00145F4F" w:rsidP="00145F4F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Загальні положення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  Методичне об’єднання вчителів (далі – МО) – структурний підрозділ внутрішньої  системи управління навчально-виховним процесом, який координує методичну раду, організаційну роботу вчителів одного або кількох споріднених предметів, організує вдосконалення відповідної фахової освіти та кваліфікації педагогічних працівників школи згідно з рівнями, визначеними законодавством.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 МО створюється з числа вчителів, для яких робота в закладі є основним місцем роботи або роботою за сумісництвом.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 Метою діяльності МО є здійснення навчально-виховної, методичної та позакласної роботи з одного чи кількох споріднених предметів.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1.4. Керує МО голова, який обирається на один рік  на загальних зборах МО із числа педагогічних працівників школи з відповідною фаховою освітою і якому за результатами атестації встановлено першу або вищу кваліфікаційну  категорію за наявністю стажу роботи за фахом не менше п’яти років. Голова МО обирається на один рік  і працює на державних (громадських засадах).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1.5. МО створюється за наявності в навчальному закладі трьох і більше вчителів одного або декількох споріднених предметів. Можливе створення циклових предметних МО гуманітарного, фізико-математичного, природничо-наукового, технологічного, художньо-естетичного, фізкультурно-оздоровчого тощо профілів.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1.6.  МО підпорядковується безпосередньо заступнику директора школи з навчально-виховної або виховної роботи та науково-методичній раді.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1.7. Підрозділами МО є творчі групи вчителів.</w:t>
      </w:r>
    </w:p>
    <w:p w:rsidR="00145F4F" w:rsidRDefault="00145F4F" w:rsidP="00145F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Завдання та напрямки роботи методичного об’єднання вчителів</w:t>
      </w:r>
    </w:p>
    <w:p w:rsidR="00145F4F" w:rsidRDefault="00145F4F" w:rsidP="00145F4F"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. До питань компетенції МО входять: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навчально-виховної та методичної роботи на високому професійному рівні;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задоволення потреб школярів у інтелектуальному, культурному та духовному розвитку;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надання допомоги вчителям у розвитку та підвищенні професійної майстерності;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 питань з методики викладання предмета, принципових питань навчальних програм Міністерства освіти і науки України та індивідуальних навчальних програм, затвердження календарно-тематичних планів;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розгляд питань організації, керівництва та контролю за якістю навчальної роботи школярів;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своєчасного вивчення нормативних документів;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виконання нормативних вимог щодо навчання та виховання учнів;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координація навчально-виховної діяльності вчителів та організації їхньої взаємодії в педагогічному процесі;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та впровадження в практику сучасних освітніх технологій навчання, форми і методи роботи на </w:t>
      </w:r>
      <w:proofErr w:type="spellStart"/>
      <w:r>
        <w:rPr>
          <w:sz w:val="28"/>
          <w:szCs w:val="28"/>
        </w:rPr>
        <w:t>уроці</w:t>
      </w:r>
      <w:proofErr w:type="spellEnd"/>
      <w:r>
        <w:rPr>
          <w:sz w:val="28"/>
          <w:szCs w:val="28"/>
        </w:rPr>
        <w:t xml:space="preserve"> та в позаурочний час;</w:t>
      </w:r>
    </w:p>
    <w:p w:rsidR="00145F4F" w:rsidRDefault="00145F4F" w:rsidP="00145F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огляди кабінетів, конкурси методичних знахідок серед педагогів МО.</w:t>
      </w:r>
    </w:p>
    <w:p w:rsidR="00145F4F" w:rsidRDefault="00145F4F" w:rsidP="00145F4F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Головним завданням МО є:</w:t>
      </w:r>
    </w:p>
    <w:p w:rsidR="00145F4F" w:rsidRDefault="00145F4F" w:rsidP="00145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розроблення, апробація та впровадження новітніх освітніх технологій і систем, перспективного педагогічного досвіду, поліпшення на цій основі організації науково-методичної роботи в школі;</w:t>
      </w:r>
    </w:p>
    <w:p w:rsidR="00145F4F" w:rsidRDefault="00145F4F" w:rsidP="00145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діяльності наукового товариства учнів школи, підготовка та проведення предметних олімпіад з базових дисциплін, конкурсів-захистів науково-дослідницьких робіт, турнірів юних науковців тощо;</w:t>
      </w:r>
    </w:p>
    <w:p w:rsidR="00145F4F" w:rsidRPr="006E525D" w:rsidRDefault="00145F4F" w:rsidP="00145F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проведення системи заходів, спрямованих на розвиток творчого потенціалу педагогів, вивчення, узагальнення та впровадження їхнього педагогічного досвіду, делегування кращих педагогів на конкурси професійної майстерності, навчально-методичної та науково-дослідної роботи.</w:t>
      </w:r>
    </w:p>
    <w:p w:rsidR="00145F4F" w:rsidRPr="006E525D" w:rsidRDefault="00145F4F" w:rsidP="00145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3.Організація роботи методичного об’єднання вчителів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3.1. Роботу вчителів у межах МО організовано на засадах гуманізації, демократизації, взаємоповаги, взаємодопомоги та взаємоконтролю.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3.2.Роботу МО організовує його голова.</w:t>
      </w:r>
    </w:p>
    <w:p w:rsidR="00145F4F" w:rsidRDefault="00145F4F" w:rsidP="00145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4.Обов’язки та права голови методичного  об’єднання вчителів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4.1. Голова МО: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аналізує роботу кожного члена МО щодо організації навчально-виховного процесу з предметів, що є складовими МО;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організує вивчення стану викладання предмета, взаємодію вчителів МО та ведення ними шкільної документації;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організує взаємо відвідування уроків, позакласних заходів із предметів, що є складовими МО, та взаємодопомогу;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забезпечує організацію заходів, спрямованих на професійне зростання вчителів, зокрема молодих спеціалістів;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розподіляє методичні теми педагогічних працівників на поточний навчальний рік та організовує педагогічні читання на засіданнях МО;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визначає функціональні обов’язки та ступінь відповідальності членів МО за їх виконання;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відповідає за ведення документації МО;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визначає та аналізує роботу МО, складає списки необхідної науково-методичної літератури, технічних засобів навчання;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створює банк даних педагогічних знахідок, досвіду, освітніх технологій, знайомить із ними членів МО;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створює аудіо-та відеотеку кращих освітянських доробок МО школи;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спрямовує свою роботу на виявлення, апробацію та впровадження в практику школи перспективного  педагогічного досвіду, новинок навчально-методичної літератури, новітніх освітніх технологій та досягнень сучасної науки;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визначає вчителів для роботи з обдарованими дітьми, готує навчальні матеріали та проводить перший (шкільний) етап предметної олімпіади;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організовує роботу вчителів з підготовки команди школи до участі в конкурсі-захисті науково-дослідницьких робіт МАН «Дослідник»;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разом із заступником директора школи з навчально-виховної роботи готує навчальні матеріали для проведення зрізів знань за річним робочим планом школи;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разом із заступником директора школи з навчально-виховної роботи складає план проведення предметного тижня, декади тощо, призначає відповідальних та слідкує за його виконанням;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засідання МО не менше як чотири рази на рік згідно з планом;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складає план роботи на поточний навчальний рік, який узгоджує з членами МО. План роботи затверджує науково-методична рада школи;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звітує про роботу МО на нарадах при директорові та засіданнях педагогічної та науково-методичної рад школи;</w:t>
      </w:r>
    </w:p>
    <w:p w:rsidR="00145F4F" w:rsidRDefault="00145F4F" w:rsidP="00145F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контролює виконання календарно-тематичних планів, навчальних програм разом із заступником директора з відповідної роботи, організує вивчення стану викладання предметів (якість, результативність), ведення шкільної документації вчителями.</w:t>
      </w:r>
    </w:p>
    <w:p w:rsidR="00145F4F" w:rsidRDefault="00145F4F" w:rsidP="00145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Голова МО має право:</w:t>
      </w:r>
    </w:p>
    <w:p w:rsidR="00145F4F" w:rsidRDefault="00145F4F" w:rsidP="00145F4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відвідування та аналіз уроків, позакласних заходів з предмета, що є складовим МО;</w:t>
      </w:r>
    </w:p>
    <w:p w:rsidR="00145F4F" w:rsidRPr="006E525D" w:rsidRDefault="00145F4F" w:rsidP="00145F4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звертатися за консультацією до директора та його заступників із проблем організації навчально-виховного процесу школи, виконання трудової дисципліни вчителів, які є членами МО;</w:t>
      </w:r>
    </w:p>
    <w:p w:rsidR="00145F4F" w:rsidRDefault="00145F4F" w:rsidP="00145F4F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Обов’язки вчителів, які входять до складу</w:t>
      </w:r>
    </w:p>
    <w:p w:rsidR="00145F4F" w:rsidRDefault="00145F4F" w:rsidP="00145F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методичного об’єднання вчителів</w:t>
      </w:r>
    </w:p>
    <w:p w:rsidR="00145F4F" w:rsidRDefault="00145F4F" w:rsidP="00145F4F">
      <w:pPr>
        <w:ind w:left="360"/>
        <w:jc w:val="both"/>
        <w:rPr>
          <w:sz w:val="28"/>
          <w:szCs w:val="28"/>
        </w:rPr>
      </w:pPr>
      <w:r w:rsidRPr="00CB4F38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 Учителі, які входять до складу МО, повинні:</w:t>
      </w:r>
    </w:p>
    <w:p w:rsidR="00145F4F" w:rsidRDefault="00145F4F" w:rsidP="00145F4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організовувати свою навчально-виховну роботу з урахуванням основних завдань діяльності школи, науково-методичної проблеми кафедри, МО;</w:t>
      </w:r>
    </w:p>
    <w:p w:rsidR="00145F4F" w:rsidRDefault="00145F4F" w:rsidP="00145F4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організовувати свою діяльність з питань удосконалення фахової майстерності;</w:t>
      </w:r>
    </w:p>
    <w:p w:rsidR="00145F4F" w:rsidRDefault="00145F4F" w:rsidP="00145F4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планувати свою діяльність із урахуванням питань охорони здоров’я  та життя дітей, заходів техніки безпеки;</w:t>
      </w:r>
    </w:p>
    <w:p w:rsidR="00145F4F" w:rsidRDefault="00145F4F" w:rsidP="00145F4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організовувати взаємодію з батьками та колегами щодо поліпшення навчально-виховного процесу та якості своєї праці.</w:t>
      </w:r>
    </w:p>
    <w:p w:rsidR="00145F4F" w:rsidRPr="006E525D" w:rsidRDefault="00145F4F" w:rsidP="00145F4F">
      <w:pPr>
        <w:ind w:left="1211"/>
        <w:jc w:val="both"/>
        <w:rPr>
          <w:sz w:val="28"/>
          <w:szCs w:val="28"/>
        </w:rPr>
      </w:pPr>
    </w:p>
    <w:p w:rsidR="00145F4F" w:rsidRDefault="00145F4F" w:rsidP="00145F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6. Права вчителів, які входять до складу     методичного об’єднання вчителів </w:t>
      </w:r>
    </w:p>
    <w:p w:rsidR="00145F4F" w:rsidRDefault="00145F4F" w:rsidP="00145F4F">
      <w:pPr>
        <w:ind w:left="1980"/>
        <w:rPr>
          <w:b/>
          <w:sz w:val="28"/>
          <w:szCs w:val="28"/>
        </w:rPr>
      </w:pPr>
      <w:r>
        <w:rPr>
          <w:b/>
          <w:sz w:val="28"/>
          <w:szCs w:val="28"/>
        </w:rPr>
        <w:t>природничо-математичного циклу</w:t>
      </w:r>
    </w:p>
    <w:p w:rsidR="00145F4F" w:rsidRDefault="00145F4F" w:rsidP="00145F4F">
      <w:pPr>
        <w:jc w:val="both"/>
        <w:rPr>
          <w:sz w:val="28"/>
          <w:szCs w:val="28"/>
        </w:rPr>
      </w:pPr>
      <w:r w:rsidRPr="00226EC2">
        <w:rPr>
          <w:sz w:val="28"/>
          <w:szCs w:val="28"/>
        </w:rPr>
        <w:t xml:space="preserve">     6.1. </w:t>
      </w:r>
      <w:r>
        <w:rPr>
          <w:sz w:val="28"/>
          <w:szCs w:val="28"/>
        </w:rPr>
        <w:t xml:space="preserve"> Учителі, які входять до складу МО, мають право:</w:t>
      </w:r>
    </w:p>
    <w:p w:rsidR="00145F4F" w:rsidRDefault="00145F4F" w:rsidP="00145F4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звертатися до адміністрації з проханням про відрядження на курси, семінари, тренінги з питань підвищення фахової майстерності;</w:t>
      </w:r>
    </w:p>
    <w:p w:rsidR="00145F4F" w:rsidRDefault="00145F4F" w:rsidP="00145F4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вносити пропозиції щодо поліпшення організації навчально-виховного процесу в школі;</w:t>
      </w:r>
    </w:p>
    <w:p w:rsidR="00145F4F" w:rsidRDefault="00145F4F" w:rsidP="00145F4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вносити пропозиції щодо організації та змісту атестації вчителів;</w:t>
      </w:r>
    </w:p>
    <w:p w:rsidR="00145F4F" w:rsidRPr="006E525D" w:rsidRDefault="00145F4F" w:rsidP="00145F4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звертатися за консультацією з питань організації навчальної діяльності та виховання учнів до заступників директора школи.</w:t>
      </w:r>
    </w:p>
    <w:p w:rsidR="00145F4F" w:rsidRDefault="00145F4F" w:rsidP="00145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Документація методичного об’єднання вчителів</w:t>
      </w:r>
    </w:p>
    <w:p w:rsidR="00145F4F" w:rsidRDefault="00145F4F" w:rsidP="00145F4F">
      <w:pPr>
        <w:ind w:left="36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7.1. МО розробляє та систематично веде свою документацію відповідно переліку:</w:t>
      </w:r>
    </w:p>
    <w:p w:rsidR="00145F4F" w:rsidRDefault="00145F4F" w:rsidP="00145F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положення про МО;</w:t>
      </w:r>
    </w:p>
    <w:p w:rsidR="00145F4F" w:rsidRDefault="00145F4F" w:rsidP="00145F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аналіз роботи МО за рік, що минув;</w:t>
      </w:r>
    </w:p>
    <w:p w:rsidR="00145F4F" w:rsidRDefault="00145F4F" w:rsidP="00145F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роботи на поточний рік;</w:t>
      </w:r>
    </w:p>
    <w:p w:rsidR="00145F4F" w:rsidRDefault="00145F4F" w:rsidP="00145F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протоколи засідань МО;</w:t>
      </w:r>
    </w:p>
    <w:p w:rsidR="00145F4F" w:rsidRDefault="00145F4F" w:rsidP="00145F4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атестації вчителів, проходження курсової перепідготовки, банк даних про вчителів: якісний та кількісний склад;</w:t>
      </w:r>
    </w:p>
    <w:p w:rsidR="00145F4F" w:rsidRPr="00134556" w:rsidRDefault="00145F4F" w:rsidP="00145F4F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необхідна документація для організації діяльності МО (можна у формі таблиці);</w:t>
      </w:r>
    </w:p>
    <w:p w:rsidR="00145F4F" w:rsidRDefault="00145F4F" w:rsidP="00145F4F">
      <w:pPr>
        <w:ind w:left="900"/>
        <w:jc w:val="center"/>
        <w:rPr>
          <w:b/>
          <w:sz w:val="28"/>
          <w:szCs w:val="28"/>
        </w:rPr>
      </w:pPr>
      <w:r w:rsidRPr="00703D49">
        <w:rPr>
          <w:b/>
          <w:sz w:val="28"/>
          <w:szCs w:val="28"/>
        </w:rPr>
        <w:t>8. Керівництво діяльністю методичного об’єднання вчителів</w:t>
      </w:r>
    </w:p>
    <w:p w:rsidR="00145F4F" w:rsidRPr="00703D49" w:rsidRDefault="00145F4F" w:rsidP="00145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8.1. Керівництво діяльністю МО здійснює заступник директора з навчально-виховної роботи та виховної роботи (класні керівники).</w:t>
      </w:r>
    </w:p>
    <w:p w:rsidR="00145F4F" w:rsidRDefault="00145F4F" w:rsidP="00145F4F">
      <w:pPr>
        <w:jc w:val="center"/>
        <w:rPr>
          <w:sz w:val="56"/>
          <w:szCs w:val="56"/>
        </w:rPr>
      </w:pPr>
    </w:p>
    <w:p w:rsidR="00145F4F" w:rsidRDefault="00145F4F" w:rsidP="00145F4F">
      <w:pPr>
        <w:jc w:val="center"/>
        <w:rPr>
          <w:sz w:val="56"/>
          <w:szCs w:val="56"/>
        </w:rPr>
      </w:pPr>
    </w:p>
    <w:p w:rsidR="00145F4F" w:rsidRDefault="00145F4F" w:rsidP="00145F4F">
      <w:pPr>
        <w:jc w:val="center"/>
        <w:rPr>
          <w:sz w:val="56"/>
          <w:szCs w:val="56"/>
        </w:rPr>
      </w:pPr>
    </w:p>
    <w:p w:rsidR="00145F4F" w:rsidRDefault="00145F4F" w:rsidP="00145F4F">
      <w:pPr>
        <w:jc w:val="center"/>
        <w:rPr>
          <w:sz w:val="56"/>
          <w:szCs w:val="56"/>
        </w:rPr>
      </w:pPr>
    </w:p>
    <w:p w:rsidR="009058C2" w:rsidRDefault="009058C2"/>
    <w:sectPr w:rsidR="00905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9D0"/>
    <w:multiLevelType w:val="hybridMultilevel"/>
    <w:tmpl w:val="07D6F85E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85E43"/>
    <w:multiLevelType w:val="multilevel"/>
    <w:tmpl w:val="D2D4B9D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184376E1"/>
    <w:multiLevelType w:val="hybridMultilevel"/>
    <w:tmpl w:val="ACDAD4D6"/>
    <w:lvl w:ilvl="0" w:tplc="D196E624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1AB4268B"/>
    <w:multiLevelType w:val="hybridMultilevel"/>
    <w:tmpl w:val="C36699CC"/>
    <w:lvl w:ilvl="0" w:tplc="2ACC2620">
      <w:start w:val="1"/>
      <w:numFmt w:val="bullet"/>
      <w:lvlText w:val="▪"/>
      <w:lvlJc w:val="left"/>
      <w:pPr>
        <w:tabs>
          <w:tab w:val="num" w:pos="1241"/>
        </w:tabs>
        <w:ind w:left="12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1D673079"/>
    <w:multiLevelType w:val="multilevel"/>
    <w:tmpl w:val="8A5692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13071B4"/>
    <w:multiLevelType w:val="hybridMultilevel"/>
    <w:tmpl w:val="C332E000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5213A8"/>
    <w:multiLevelType w:val="hybridMultilevel"/>
    <w:tmpl w:val="9C7CE268"/>
    <w:lvl w:ilvl="0" w:tplc="2ACC2620">
      <w:start w:val="1"/>
      <w:numFmt w:val="bullet"/>
      <w:lvlText w:val="▪"/>
      <w:lvlJc w:val="left"/>
      <w:pPr>
        <w:tabs>
          <w:tab w:val="num" w:pos="1241"/>
        </w:tabs>
        <w:ind w:left="12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46DA4D90"/>
    <w:multiLevelType w:val="hybridMultilevel"/>
    <w:tmpl w:val="C316B830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B939C2"/>
    <w:multiLevelType w:val="hybridMultilevel"/>
    <w:tmpl w:val="0D98F5B2"/>
    <w:lvl w:ilvl="0" w:tplc="2ACC2620">
      <w:start w:val="1"/>
      <w:numFmt w:val="bullet"/>
      <w:lvlText w:val="▪"/>
      <w:lvlJc w:val="left"/>
      <w:pPr>
        <w:tabs>
          <w:tab w:val="num" w:pos="1241"/>
        </w:tabs>
        <w:ind w:left="12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64D87A8C"/>
    <w:multiLevelType w:val="hybridMultilevel"/>
    <w:tmpl w:val="367A4CCA"/>
    <w:lvl w:ilvl="0" w:tplc="2ACC2620">
      <w:start w:val="1"/>
      <w:numFmt w:val="bullet"/>
      <w:lvlText w:val="▪"/>
      <w:lvlJc w:val="left"/>
      <w:pPr>
        <w:tabs>
          <w:tab w:val="num" w:pos="1211"/>
        </w:tabs>
        <w:ind w:left="121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51D18"/>
    <w:multiLevelType w:val="hybridMultilevel"/>
    <w:tmpl w:val="BB5C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4F"/>
    <w:rsid w:val="00145F4F"/>
    <w:rsid w:val="009058C2"/>
    <w:rsid w:val="00D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EF95"/>
  <w15:chartTrackingRefBased/>
  <w15:docId w15:val="{8DBB8520-73DC-4016-AADE-1355BE9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5119</Words>
  <Characters>2919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2025-03-27T07:18:00Z</dcterms:created>
  <dcterms:modified xsi:type="dcterms:W3CDTF">2025-03-27T07:19:00Z</dcterms:modified>
</cp:coreProperties>
</file>