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04" w:rsidRDefault="00755E04" w:rsidP="00755E04">
      <w:pPr>
        <w:jc w:val="center"/>
        <w:rPr>
          <w:rFonts w:ascii="Monotype Corsiva" w:eastAsia="Calibri" w:hAnsi="Monotype Corsiva" w:cs="Times New Roman"/>
          <w:b/>
          <w:sz w:val="72"/>
          <w:szCs w:val="72"/>
          <w:lang w:val="uk-UA"/>
        </w:rPr>
      </w:pPr>
    </w:p>
    <w:p w:rsidR="00755E04" w:rsidRDefault="00755E04" w:rsidP="00755E04">
      <w:pPr>
        <w:jc w:val="center"/>
        <w:rPr>
          <w:rFonts w:ascii="Monotype Corsiva" w:eastAsia="Calibri" w:hAnsi="Monotype Corsiva" w:cs="Times New Roman"/>
          <w:b/>
          <w:sz w:val="72"/>
          <w:szCs w:val="72"/>
          <w:lang w:val="uk-UA"/>
        </w:rPr>
      </w:pPr>
    </w:p>
    <w:p w:rsidR="00755E04" w:rsidRPr="00732FCC" w:rsidRDefault="00755E04" w:rsidP="00755E04">
      <w:pPr>
        <w:jc w:val="center"/>
        <w:rPr>
          <w:rFonts w:ascii="Monotype Corsiva" w:eastAsia="Calibri" w:hAnsi="Monotype Corsiva" w:cs="Times New Roman"/>
          <w:b/>
          <w:sz w:val="72"/>
          <w:szCs w:val="72"/>
          <w:lang w:val="uk-UA"/>
        </w:rPr>
      </w:pPr>
      <w:r w:rsidRPr="00732FCC">
        <w:rPr>
          <w:rFonts w:ascii="Monotype Corsiva" w:eastAsia="Calibri" w:hAnsi="Monotype Corsiva" w:cs="Times New Roman"/>
          <w:b/>
          <w:sz w:val="72"/>
          <w:szCs w:val="72"/>
          <w:lang w:val="uk-UA"/>
        </w:rPr>
        <w:t>Звіт про роботу</w:t>
      </w:r>
    </w:p>
    <w:p w:rsidR="00755E04" w:rsidRDefault="00755E04" w:rsidP="00755E04">
      <w:pPr>
        <w:jc w:val="center"/>
        <w:rPr>
          <w:rFonts w:ascii="Monotype Corsiva" w:eastAsia="Calibri" w:hAnsi="Monotype Corsiva" w:cs="Times New Roman"/>
          <w:b/>
          <w:sz w:val="72"/>
          <w:szCs w:val="72"/>
          <w:lang w:val="uk-UA"/>
        </w:rPr>
      </w:pPr>
      <w:r w:rsidRPr="00732FCC">
        <w:rPr>
          <w:rFonts w:ascii="Monotype Corsiva" w:eastAsia="Calibri" w:hAnsi="Monotype Corsiva" w:cs="Times New Roman"/>
          <w:b/>
          <w:sz w:val="72"/>
          <w:szCs w:val="72"/>
          <w:lang w:val="uk-UA"/>
        </w:rPr>
        <w:t xml:space="preserve">методичного об’єднання        вчителів природничо-математичного циклу </w:t>
      </w:r>
    </w:p>
    <w:p w:rsidR="00EF09DF" w:rsidRPr="00732FCC" w:rsidRDefault="00EF09DF" w:rsidP="00755E04">
      <w:pPr>
        <w:jc w:val="center"/>
        <w:rPr>
          <w:rFonts w:ascii="Monotype Corsiva" w:eastAsia="Calibri" w:hAnsi="Monotype Corsiva" w:cs="Times New Roman"/>
          <w:b/>
          <w:sz w:val="72"/>
          <w:szCs w:val="72"/>
          <w:lang w:val="uk-UA"/>
        </w:rPr>
      </w:pPr>
      <w:proofErr w:type="spellStart"/>
      <w:r>
        <w:rPr>
          <w:rFonts w:ascii="Monotype Corsiva" w:eastAsia="Calibri" w:hAnsi="Monotype Corsiva" w:cs="Times New Roman"/>
          <w:b/>
          <w:sz w:val="72"/>
          <w:szCs w:val="72"/>
          <w:lang w:val="uk-UA"/>
        </w:rPr>
        <w:t>Звягельського</w:t>
      </w:r>
      <w:proofErr w:type="spellEnd"/>
      <w:r>
        <w:rPr>
          <w:rFonts w:ascii="Monotype Corsiva" w:eastAsia="Calibri" w:hAnsi="Monotype Corsiva" w:cs="Times New Roman"/>
          <w:b/>
          <w:sz w:val="72"/>
          <w:szCs w:val="72"/>
          <w:lang w:val="uk-UA"/>
        </w:rPr>
        <w:t xml:space="preserve"> ліцею з ПВФП</w:t>
      </w:r>
    </w:p>
    <w:p w:rsidR="00755E04" w:rsidRPr="00732FCC" w:rsidRDefault="00977EE8" w:rsidP="00755E04">
      <w:pPr>
        <w:jc w:val="center"/>
        <w:rPr>
          <w:rFonts w:ascii="Monotype Corsiva" w:eastAsia="Calibri" w:hAnsi="Monotype Corsiva" w:cs="Times New Roman"/>
          <w:b/>
          <w:sz w:val="72"/>
          <w:szCs w:val="72"/>
        </w:rPr>
      </w:pPr>
      <w:r>
        <w:rPr>
          <w:rFonts w:ascii="Monotype Corsiva" w:eastAsia="Calibri" w:hAnsi="Monotype Corsiva" w:cs="Times New Roman"/>
          <w:b/>
          <w:sz w:val="72"/>
          <w:szCs w:val="72"/>
          <w:lang w:val="uk-UA"/>
        </w:rPr>
        <w:t>за 2023-2024</w:t>
      </w:r>
      <w:r w:rsidR="00755E04">
        <w:rPr>
          <w:rFonts w:ascii="Monotype Corsiva" w:eastAsia="Calibri" w:hAnsi="Monotype Corsiva" w:cs="Times New Roman"/>
          <w:b/>
          <w:sz w:val="72"/>
          <w:szCs w:val="72"/>
          <w:lang w:val="uk-UA"/>
        </w:rPr>
        <w:t>н.р.</w:t>
      </w:r>
    </w:p>
    <w:p w:rsidR="00755E04" w:rsidRPr="00732FCC" w:rsidRDefault="00755E04" w:rsidP="00755E04">
      <w:pPr>
        <w:rPr>
          <w:rFonts w:ascii="Monotype Corsiva" w:eastAsia="Calibri" w:hAnsi="Monotype Corsiva" w:cs="Times New Roman"/>
          <w:sz w:val="52"/>
          <w:szCs w:val="52"/>
          <w:lang w:val="uk-UA"/>
        </w:rPr>
      </w:pPr>
    </w:p>
    <w:p w:rsidR="00755E04" w:rsidRPr="00732FCC" w:rsidRDefault="00755E04" w:rsidP="00755E04">
      <w:pPr>
        <w:rPr>
          <w:rFonts w:ascii="Monotype Corsiva" w:eastAsia="Calibri" w:hAnsi="Monotype Corsiva" w:cs="Times New Roman"/>
          <w:b/>
          <w:i/>
          <w:sz w:val="48"/>
          <w:szCs w:val="48"/>
        </w:rPr>
      </w:pPr>
    </w:p>
    <w:p w:rsidR="00755E04" w:rsidRPr="00732FCC" w:rsidRDefault="00755E04" w:rsidP="00755E04">
      <w:pPr>
        <w:rPr>
          <w:rFonts w:ascii="Monotype Corsiva" w:eastAsia="Calibri" w:hAnsi="Monotype Corsiva" w:cs="Times New Roman"/>
          <w:b/>
          <w:i/>
          <w:sz w:val="48"/>
          <w:szCs w:val="48"/>
        </w:rPr>
      </w:pPr>
    </w:p>
    <w:p w:rsidR="00755E04" w:rsidRDefault="00755E04" w:rsidP="00755E04">
      <w:pPr>
        <w:jc w:val="right"/>
        <w:rPr>
          <w:rFonts w:ascii="Monotype Corsiva" w:eastAsia="Calibri" w:hAnsi="Monotype Corsiva" w:cs="Times New Roman"/>
          <w:b/>
          <w:i/>
          <w:sz w:val="32"/>
          <w:szCs w:val="48"/>
          <w:lang w:val="uk-UA"/>
        </w:rPr>
      </w:pPr>
      <w:r w:rsidRPr="00732FCC">
        <w:rPr>
          <w:rFonts w:ascii="Monotype Corsiva" w:eastAsia="Calibri" w:hAnsi="Monotype Corsiva" w:cs="Times New Roman"/>
          <w:b/>
          <w:i/>
          <w:sz w:val="32"/>
          <w:szCs w:val="48"/>
          <w:lang w:val="uk-UA"/>
        </w:rPr>
        <w:t xml:space="preserve">Голова методичного об’єднання: </w:t>
      </w:r>
    </w:p>
    <w:p w:rsidR="00755E04" w:rsidRPr="00732FCC" w:rsidRDefault="00755E04" w:rsidP="00755E04">
      <w:pPr>
        <w:jc w:val="right"/>
        <w:rPr>
          <w:rFonts w:ascii="Monotype Corsiva" w:eastAsia="Calibri" w:hAnsi="Monotype Corsiva" w:cs="Times New Roman"/>
          <w:b/>
          <w:i/>
          <w:sz w:val="32"/>
          <w:szCs w:val="48"/>
        </w:rPr>
      </w:pPr>
      <w:r w:rsidRPr="00732FCC">
        <w:rPr>
          <w:rFonts w:ascii="Monotype Corsiva" w:eastAsia="Calibri" w:hAnsi="Monotype Corsiva" w:cs="Times New Roman"/>
          <w:b/>
          <w:i/>
          <w:sz w:val="32"/>
          <w:szCs w:val="48"/>
          <w:lang w:val="uk-UA"/>
        </w:rPr>
        <w:t>Ващенко В.П.</w:t>
      </w:r>
    </w:p>
    <w:p w:rsidR="00755E04" w:rsidRPr="00732FCC" w:rsidRDefault="00755E04" w:rsidP="00755E04">
      <w:pPr>
        <w:rPr>
          <w:rFonts w:ascii="Monotype Corsiva" w:hAnsi="Monotype Corsiva"/>
        </w:rPr>
      </w:pPr>
    </w:p>
    <w:p w:rsidR="00755E04" w:rsidRDefault="00755E04" w:rsidP="00755E04">
      <w:pPr>
        <w:rPr>
          <w:lang w:val="uk-UA"/>
        </w:rPr>
      </w:pPr>
    </w:p>
    <w:p w:rsidR="00755E04" w:rsidRDefault="00755E04" w:rsidP="00755E04">
      <w:pPr>
        <w:tabs>
          <w:tab w:val="left" w:pos="5535"/>
        </w:tabs>
        <w:rPr>
          <w:lang w:val="uk-UA"/>
        </w:rPr>
      </w:pPr>
      <w:r>
        <w:rPr>
          <w:lang w:val="uk-UA"/>
        </w:rPr>
        <w:tab/>
      </w:r>
    </w:p>
    <w:p w:rsidR="00755E04" w:rsidRDefault="00755E04" w:rsidP="00755E04">
      <w:pPr>
        <w:tabs>
          <w:tab w:val="left" w:pos="5535"/>
        </w:tabs>
        <w:rPr>
          <w:lang w:val="uk-UA"/>
        </w:rPr>
      </w:pPr>
    </w:p>
    <w:p w:rsidR="00755E04" w:rsidRPr="00FF0D6A" w:rsidRDefault="00755E04" w:rsidP="005C4F53">
      <w:pPr>
        <w:pStyle w:val="21"/>
        <w:shd w:val="clear" w:color="auto" w:fill="auto"/>
        <w:spacing w:line="276" w:lineRule="auto"/>
        <w:ind w:left="20" w:right="20"/>
        <w:rPr>
          <w:color w:val="FF0000"/>
          <w:sz w:val="28"/>
          <w:szCs w:val="28"/>
          <w:lang w:val="uk-UA"/>
        </w:rPr>
      </w:pPr>
      <w:r w:rsidRPr="00FF0D6A">
        <w:rPr>
          <w:color w:val="FF0000"/>
          <w:sz w:val="28"/>
          <w:szCs w:val="28"/>
        </w:rPr>
        <w:lastRenderedPageBreak/>
        <w:t xml:space="preserve">Кредо </w:t>
      </w:r>
      <w:proofErr w:type="spellStart"/>
      <w:r w:rsidRPr="00FF0D6A">
        <w:rPr>
          <w:color w:val="FF0000"/>
          <w:sz w:val="28"/>
          <w:szCs w:val="28"/>
        </w:rPr>
        <w:t>вчителівприродничо-математичного</w:t>
      </w:r>
      <w:proofErr w:type="spellEnd"/>
      <w:r w:rsidRPr="00FF0D6A">
        <w:rPr>
          <w:color w:val="FF0000"/>
          <w:sz w:val="28"/>
          <w:szCs w:val="28"/>
        </w:rPr>
        <w:t xml:space="preserve"> циклу: "</w:t>
      </w:r>
      <w:proofErr w:type="spellStart"/>
      <w:r w:rsidRPr="00FF0D6A">
        <w:rPr>
          <w:color w:val="FF0000"/>
          <w:sz w:val="28"/>
          <w:szCs w:val="28"/>
        </w:rPr>
        <w:t>Коженмає</w:t>
      </w:r>
      <w:proofErr w:type="spellEnd"/>
      <w:r w:rsidRPr="00FF0D6A">
        <w:rPr>
          <w:color w:val="FF0000"/>
          <w:sz w:val="28"/>
          <w:szCs w:val="28"/>
        </w:rPr>
        <w:t xml:space="preserve"> дар – </w:t>
      </w:r>
      <w:proofErr w:type="spellStart"/>
      <w:r w:rsidRPr="00FF0D6A">
        <w:rPr>
          <w:color w:val="FF0000"/>
          <w:sz w:val="28"/>
          <w:szCs w:val="28"/>
        </w:rPr>
        <w:t>іми</w:t>
      </w:r>
      <w:proofErr w:type="spellEnd"/>
      <w:r w:rsidRPr="00FF0D6A">
        <w:rPr>
          <w:color w:val="FF0000"/>
          <w:sz w:val="28"/>
          <w:szCs w:val="28"/>
        </w:rPr>
        <w:t xml:space="preserve"> </w:t>
      </w:r>
      <w:proofErr w:type="spellStart"/>
      <w:r w:rsidRPr="00FF0D6A">
        <w:rPr>
          <w:color w:val="FF0000"/>
          <w:sz w:val="28"/>
          <w:szCs w:val="28"/>
        </w:rPr>
        <w:t>всіпотребуємойогореалізації</w:t>
      </w:r>
      <w:proofErr w:type="spellEnd"/>
      <w:r w:rsidRPr="00FF0D6A">
        <w:rPr>
          <w:color w:val="FF0000"/>
          <w:sz w:val="28"/>
          <w:szCs w:val="28"/>
        </w:rPr>
        <w:t xml:space="preserve">!  </w:t>
      </w:r>
      <w:proofErr w:type="spellStart"/>
      <w:r w:rsidRPr="00FF0D6A">
        <w:rPr>
          <w:color w:val="FF0000"/>
          <w:sz w:val="28"/>
          <w:szCs w:val="28"/>
        </w:rPr>
        <w:t>Любитидитину</w:t>
      </w:r>
      <w:proofErr w:type="spellEnd"/>
      <w:r w:rsidRPr="00FF0D6A">
        <w:rPr>
          <w:color w:val="FF0000"/>
          <w:sz w:val="28"/>
          <w:szCs w:val="28"/>
        </w:rPr>
        <w:t xml:space="preserve"> такою, </w:t>
      </w:r>
      <w:proofErr w:type="spellStart"/>
      <w:r w:rsidRPr="00FF0D6A">
        <w:rPr>
          <w:color w:val="FF0000"/>
          <w:sz w:val="28"/>
          <w:szCs w:val="28"/>
        </w:rPr>
        <w:t>якою</w:t>
      </w:r>
      <w:proofErr w:type="spellEnd"/>
      <w:r w:rsidRPr="00FF0D6A">
        <w:rPr>
          <w:color w:val="FF0000"/>
          <w:sz w:val="28"/>
          <w:szCs w:val="28"/>
        </w:rPr>
        <w:t xml:space="preserve"> вона </w:t>
      </w:r>
      <w:proofErr w:type="spellStart"/>
      <w:r w:rsidRPr="00FF0D6A">
        <w:rPr>
          <w:color w:val="FF0000"/>
          <w:sz w:val="28"/>
          <w:szCs w:val="28"/>
        </w:rPr>
        <w:t>є</w:t>
      </w:r>
      <w:proofErr w:type="spellEnd"/>
      <w:r w:rsidRPr="00FF0D6A">
        <w:rPr>
          <w:color w:val="FF0000"/>
          <w:sz w:val="28"/>
          <w:szCs w:val="28"/>
        </w:rPr>
        <w:t xml:space="preserve">, </w:t>
      </w:r>
      <w:proofErr w:type="spellStart"/>
      <w:r w:rsidRPr="00FF0D6A">
        <w:rPr>
          <w:color w:val="FF0000"/>
          <w:sz w:val="28"/>
          <w:szCs w:val="28"/>
        </w:rPr>
        <w:t>віритив</w:t>
      </w:r>
      <w:proofErr w:type="spellEnd"/>
      <w:r w:rsidRPr="00FF0D6A">
        <w:rPr>
          <w:color w:val="FF0000"/>
          <w:sz w:val="28"/>
          <w:szCs w:val="28"/>
        </w:rPr>
        <w:t xml:space="preserve"> </w:t>
      </w:r>
      <w:proofErr w:type="spellStart"/>
      <w:r w:rsidRPr="00FF0D6A">
        <w:rPr>
          <w:color w:val="FF0000"/>
          <w:sz w:val="28"/>
          <w:szCs w:val="28"/>
        </w:rPr>
        <w:t>дитину</w:t>
      </w:r>
      <w:proofErr w:type="spellEnd"/>
      <w:r w:rsidRPr="00FF0D6A">
        <w:rPr>
          <w:color w:val="FF0000"/>
          <w:sz w:val="28"/>
          <w:szCs w:val="28"/>
        </w:rPr>
        <w:t xml:space="preserve">, в </w:t>
      </w:r>
      <w:proofErr w:type="spellStart"/>
      <w:r w:rsidRPr="00FF0D6A">
        <w:rPr>
          <w:color w:val="FF0000"/>
          <w:sz w:val="28"/>
          <w:szCs w:val="28"/>
        </w:rPr>
        <w:t>їїможливості</w:t>
      </w:r>
      <w:proofErr w:type="spellEnd"/>
      <w:r w:rsidRPr="00FF0D6A">
        <w:rPr>
          <w:color w:val="FF0000"/>
          <w:sz w:val="28"/>
          <w:szCs w:val="28"/>
        </w:rPr>
        <w:t>".</w:t>
      </w:r>
    </w:p>
    <w:p w:rsidR="00755E04" w:rsidRPr="00FF0D6A" w:rsidRDefault="00EF09DF" w:rsidP="005C4F53">
      <w:pPr>
        <w:pStyle w:val="21"/>
        <w:shd w:val="clear" w:color="auto" w:fill="auto"/>
        <w:spacing w:line="276" w:lineRule="auto"/>
        <w:ind w:left="20" w:right="20" w:firstLine="900"/>
        <w:rPr>
          <w:rStyle w:val="1"/>
          <w:sz w:val="28"/>
          <w:szCs w:val="28"/>
          <w:lang w:val="uk-UA"/>
        </w:rPr>
      </w:pPr>
      <w:r w:rsidRPr="00FF0D6A">
        <w:rPr>
          <w:rStyle w:val="1"/>
          <w:sz w:val="28"/>
          <w:szCs w:val="28"/>
        </w:rPr>
        <w:t xml:space="preserve">Методична робота в </w:t>
      </w:r>
      <w:r w:rsidR="00755E04" w:rsidRPr="00FF0D6A">
        <w:rPr>
          <w:rStyle w:val="1"/>
          <w:sz w:val="28"/>
          <w:szCs w:val="28"/>
        </w:rPr>
        <w:t xml:space="preserve">МО - </w:t>
      </w:r>
      <w:proofErr w:type="spellStart"/>
      <w:r w:rsidR="00755E04" w:rsidRPr="00FF0D6A">
        <w:rPr>
          <w:rStyle w:val="1"/>
          <w:sz w:val="28"/>
          <w:szCs w:val="28"/>
        </w:rPr>
        <w:t>цецілісна</w:t>
      </w:r>
      <w:proofErr w:type="spellEnd"/>
      <w:r w:rsidR="00755E04" w:rsidRPr="00FF0D6A">
        <w:rPr>
          <w:rStyle w:val="1"/>
          <w:sz w:val="28"/>
          <w:szCs w:val="28"/>
        </w:rPr>
        <w:t xml:space="preserve">, </w:t>
      </w:r>
      <w:proofErr w:type="spellStart"/>
      <w:r w:rsidR="00755E04" w:rsidRPr="00FF0D6A">
        <w:rPr>
          <w:rStyle w:val="1"/>
          <w:sz w:val="28"/>
          <w:szCs w:val="28"/>
        </w:rPr>
        <w:t>заснована</w:t>
      </w:r>
      <w:proofErr w:type="spellEnd"/>
      <w:r w:rsidR="00755E04" w:rsidRPr="00FF0D6A">
        <w:rPr>
          <w:rStyle w:val="1"/>
          <w:sz w:val="28"/>
          <w:szCs w:val="28"/>
        </w:rPr>
        <w:t xml:space="preserve"> на </w:t>
      </w:r>
      <w:proofErr w:type="spellStart"/>
      <w:r w:rsidR="00755E04" w:rsidRPr="00FF0D6A">
        <w:rPr>
          <w:rStyle w:val="1"/>
          <w:sz w:val="28"/>
          <w:szCs w:val="28"/>
        </w:rPr>
        <w:t>досягненнях</w:t>
      </w:r>
      <w:proofErr w:type="spellEnd"/>
      <w:r w:rsidR="00755E04" w:rsidRPr="00FF0D6A">
        <w:rPr>
          <w:rStyle w:val="1"/>
          <w:sz w:val="28"/>
          <w:szCs w:val="28"/>
        </w:rPr>
        <w:t xml:space="preserve"> науки, передового </w:t>
      </w:r>
      <w:proofErr w:type="spellStart"/>
      <w:r w:rsidR="00755E04" w:rsidRPr="00FF0D6A">
        <w:rPr>
          <w:rStyle w:val="1"/>
          <w:sz w:val="28"/>
          <w:szCs w:val="28"/>
        </w:rPr>
        <w:t>педагогічногодосвіду</w:t>
      </w:r>
      <w:proofErr w:type="spellEnd"/>
      <w:r w:rsidR="00755E04" w:rsidRPr="00FF0D6A">
        <w:rPr>
          <w:rStyle w:val="1"/>
          <w:sz w:val="28"/>
          <w:szCs w:val="28"/>
        </w:rPr>
        <w:t xml:space="preserve"> та на конкретному </w:t>
      </w:r>
      <w:proofErr w:type="spellStart"/>
      <w:r w:rsidR="00755E04" w:rsidRPr="00FF0D6A">
        <w:rPr>
          <w:rStyle w:val="1"/>
          <w:sz w:val="28"/>
          <w:szCs w:val="28"/>
        </w:rPr>
        <w:t>аналізінавчально-виховногопроцесу</w:t>
      </w:r>
      <w:proofErr w:type="spellEnd"/>
      <w:r w:rsidR="00755E04" w:rsidRPr="00FF0D6A">
        <w:rPr>
          <w:rStyle w:val="1"/>
          <w:sz w:val="28"/>
          <w:szCs w:val="28"/>
        </w:rPr>
        <w:t xml:space="preserve"> система </w:t>
      </w:r>
      <w:proofErr w:type="spellStart"/>
      <w:r w:rsidR="00755E04" w:rsidRPr="00FF0D6A">
        <w:rPr>
          <w:rStyle w:val="1"/>
          <w:sz w:val="28"/>
          <w:szCs w:val="28"/>
        </w:rPr>
        <w:t>взаємопов'язанихмір</w:t>
      </w:r>
      <w:proofErr w:type="spellEnd"/>
      <w:r w:rsidR="00755E04" w:rsidRPr="00FF0D6A">
        <w:rPr>
          <w:rStyle w:val="1"/>
          <w:sz w:val="28"/>
          <w:szCs w:val="28"/>
        </w:rPr>
        <w:t xml:space="preserve">, </w:t>
      </w:r>
      <w:proofErr w:type="spellStart"/>
      <w:r w:rsidR="00755E04" w:rsidRPr="00FF0D6A">
        <w:rPr>
          <w:rStyle w:val="1"/>
          <w:sz w:val="28"/>
          <w:szCs w:val="28"/>
        </w:rPr>
        <w:t>дій</w:t>
      </w:r>
      <w:proofErr w:type="spellEnd"/>
      <w:r w:rsidR="00755E04" w:rsidRPr="00FF0D6A">
        <w:rPr>
          <w:rStyle w:val="1"/>
          <w:sz w:val="28"/>
          <w:szCs w:val="28"/>
        </w:rPr>
        <w:t xml:space="preserve"> </w:t>
      </w:r>
      <w:proofErr w:type="spellStart"/>
      <w:r w:rsidR="00755E04" w:rsidRPr="00FF0D6A">
        <w:rPr>
          <w:rStyle w:val="1"/>
          <w:sz w:val="28"/>
          <w:szCs w:val="28"/>
        </w:rPr>
        <w:t>і</w:t>
      </w:r>
      <w:proofErr w:type="spellEnd"/>
      <w:r w:rsidR="00755E04" w:rsidRPr="00FF0D6A">
        <w:rPr>
          <w:rStyle w:val="1"/>
          <w:sz w:val="28"/>
          <w:szCs w:val="28"/>
        </w:rPr>
        <w:t xml:space="preserve"> </w:t>
      </w:r>
      <w:proofErr w:type="spellStart"/>
      <w:r w:rsidR="00755E04" w:rsidRPr="00FF0D6A">
        <w:rPr>
          <w:rStyle w:val="1"/>
          <w:sz w:val="28"/>
          <w:szCs w:val="28"/>
        </w:rPr>
        <w:t>заходів</w:t>
      </w:r>
      <w:proofErr w:type="spellEnd"/>
      <w:r w:rsidR="00755E04" w:rsidRPr="00FF0D6A">
        <w:rPr>
          <w:rStyle w:val="1"/>
          <w:sz w:val="28"/>
          <w:szCs w:val="28"/>
        </w:rPr>
        <w:t xml:space="preserve">. Вона </w:t>
      </w:r>
      <w:proofErr w:type="spellStart"/>
      <w:r w:rsidR="00755E04" w:rsidRPr="00FF0D6A">
        <w:rPr>
          <w:rStyle w:val="1"/>
          <w:sz w:val="28"/>
          <w:szCs w:val="28"/>
        </w:rPr>
        <w:t>спрямована</w:t>
      </w:r>
      <w:proofErr w:type="spellEnd"/>
      <w:r w:rsidR="00755E04" w:rsidRPr="00FF0D6A">
        <w:rPr>
          <w:rStyle w:val="1"/>
          <w:sz w:val="28"/>
          <w:szCs w:val="28"/>
        </w:rPr>
        <w:t xml:space="preserve"> на </w:t>
      </w:r>
      <w:proofErr w:type="spellStart"/>
      <w:r w:rsidR="00755E04" w:rsidRPr="00FF0D6A">
        <w:rPr>
          <w:rStyle w:val="1"/>
          <w:sz w:val="28"/>
          <w:szCs w:val="28"/>
        </w:rPr>
        <w:t>всебічнепідвищеннякваліфікації</w:t>
      </w:r>
      <w:proofErr w:type="spellEnd"/>
      <w:r w:rsidR="00755E04" w:rsidRPr="00FF0D6A">
        <w:rPr>
          <w:rStyle w:val="1"/>
          <w:sz w:val="28"/>
          <w:szCs w:val="28"/>
        </w:rPr>
        <w:t xml:space="preserve"> </w:t>
      </w:r>
      <w:proofErr w:type="spellStart"/>
      <w:r w:rsidR="00755E04" w:rsidRPr="00FF0D6A">
        <w:rPr>
          <w:rStyle w:val="1"/>
          <w:sz w:val="28"/>
          <w:szCs w:val="28"/>
        </w:rPr>
        <w:t>і</w:t>
      </w:r>
      <w:proofErr w:type="spellEnd"/>
      <w:r w:rsidR="00755E04" w:rsidRPr="00FF0D6A">
        <w:rPr>
          <w:rStyle w:val="1"/>
          <w:sz w:val="28"/>
          <w:szCs w:val="28"/>
        </w:rPr>
        <w:t xml:space="preserve"> </w:t>
      </w:r>
      <w:proofErr w:type="spellStart"/>
      <w:r w:rsidR="00755E04" w:rsidRPr="00FF0D6A">
        <w:rPr>
          <w:rStyle w:val="1"/>
          <w:sz w:val="28"/>
          <w:szCs w:val="28"/>
        </w:rPr>
        <w:t>професійноїмайстерності</w:t>
      </w:r>
      <w:proofErr w:type="spellEnd"/>
      <w:r w:rsidR="00755E04" w:rsidRPr="00FF0D6A">
        <w:rPr>
          <w:rStyle w:val="1"/>
          <w:sz w:val="28"/>
          <w:szCs w:val="28"/>
        </w:rPr>
        <w:t xml:space="preserve"> кожного </w:t>
      </w:r>
      <w:proofErr w:type="spellStart"/>
      <w:r w:rsidR="00755E04" w:rsidRPr="00FF0D6A">
        <w:rPr>
          <w:rStyle w:val="1"/>
          <w:sz w:val="28"/>
          <w:szCs w:val="28"/>
        </w:rPr>
        <w:t>вчителя</w:t>
      </w:r>
      <w:proofErr w:type="spellEnd"/>
      <w:r w:rsidR="00755E04" w:rsidRPr="00FF0D6A">
        <w:rPr>
          <w:rStyle w:val="1"/>
          <w:sz w:val="28"/>
          <w:szCs w:val="28"/>
        </w:rPr>
        <w:t xml:space="preserve">, на </w:t>
      </w:r>
      <w:proofErr w:type="spellStart"/>
      <w:r w:rsidR="00755E04" w:rsidRPr="00FF0D6A">
        <w:rPr>
          <w:rStyle w:val="1"/>
          <w:sz w:val="28"/>
          <w:szCs w:val="28"/>
        </w:rPr>
        <w:t>розвитоктворчогопотенціалупедагогічногоколективу</w:t>
      </w:r>
      <w:proofErr w:type="spellEnd"/>
      <w:r w:rsidR="00755E04" w:rsidRPr="00FF0D6A">
        <w:rPr>
          <w:rStyle w:val="1"/>
          <w:sz w:val="28"/>
          <w:szCs w:val="28"/>
        </w:rPr>
        <w:t xml:space="preserve"> МО в </w:t>
      </w:r>
      <w:proofErr w:type="spellStart"/>
      <w:r w:rsidR="00755E04" w:rsidRPr="00FF0D6A">
        <w:rPr>
          <w:rStyle w:val="1"/>
          <w:sz w:val="28"/>
          <w:szCs w:val="28"/>
        </w:rPr>
        <w:t>цілому</w:t>
      </w:r>
      <w:proofErr w:type="spellEnd"/>
      <w:r w:rsidR="00755E04" w:rsidRPr="00FF0D6A">
        <w:rPr>
          <w:rStyle w:val="1"/>
          <w:sz w:val="28"/>
          <w:szCs w:val="28"/>
        </w:rPr>
        <w:t xml:space="preserve">, а в </w:t>
      </w:r>
      <w:proofErr w:type="spellStart"/>
      <w:r w:rsidR="00755E04" w:rsidRPr="00FF0D6A">
        <w:rPr>
          <w:rStyle w:val="1"/>
          <w:sz w:val="28"/>
          <w:szCs w:val="28"/>
        </w:rPr>
        <w:t>кінцевомурезультаті</w:t>
      </w:r>
      <w:proofErr w:type="spellEnd"/>
      <w:r w:rsidR="00755E04" w:rsidRPr="00FF0D6A">
        <w:rPr>
          <w:rStyle w:val="1"/>
          <w:sz w:val="28"/>
          <w:szCs w:val="28"/>
        </w:rPr>
        <w:t xml:space="preserve"> на </w:t>
      </w:r>
      <w:proofErr w:type="spellStart"/>
      <w:r w:rsidR="00755E04" w:rsidRPr="00FF0D6A">
        <w:rPr>
          <w:rStyle w:val="1"/>
          <w:sz w:val="28"/>
          <w:szCs w:val="28"/>
        </w:rPr>
        <w:t>вдосконаленнянавчально-виховногопроцесу</w:t>
      </w:r>
      <w:proofErr w:type="spellEnd"/>
      <w:r w:rsidR="00755E04" w:rsidRPr="00FF0D6A">
        <w:rPr>
          <w:rStyle w:val="1"/>
          <w:sz w:val="28"/>
          <w:szCs w:val="28"/>
        </w:rPr>
        <w:t xml:space="preserve">, </w:t>
      </w:r>
      <w:proofErr w:type="spellStart"/>
      <w:r w:rsidR="00755E04" w:rsidRPr="00FF0D6A">
        <w:rPr>
          <w:rStyle w:val="1"/>
          <w:sz w:val="28"/>
          <w:szCs w:val="28"/>
        </w:rPr>
        <w:t>досягнення</w:t>
      </w:r>
      <w:proofErr w:type="spellEnd"/>
      <w:r w:rsidR="00755E04" w:rsidRPr="00FF0D6A">
        <w:rPr>
          <w:rStyle w:val="1"/>
          <w:sz w:val="28"/>
          <w:szCs w:val="28"/>
        </w:rPr>
        <w:t xml:space="preserve"> оптимального </w:t>
      </w:r>
      <w:proofErr w:type="spellStart"/>
      <w:r w:rsidR="00755E04" w:rsidRPr="00FF0D6A">
        <w:rPr>
          <w:rStyle w:val="1"/>
          <w:sz w:val="28"/>
          <w:szCs w:val="28"/>
        </w:rPr>
        <w:t>рівняосвіти</w:t>
      </w:r>
      <w:proofErr w:type="spellEnd"/>
      <w:r w:rsidR="00755E04" w:rsidRPr="00FF0D6A">
        <w:rPr>
          <w:rStyle w:val="1"/>
          <w:sz w:val="28"/>
          <w:szCs w:val="28"/>
        </w:rPr>
        <w:t xml:space="preserve">, </w:t>
      </w:r>
      <w:proofErr w:type="spellStart"/>
      <w:r w:rsidR="00755E04" w:rsidRPr="00FF0D6A">
        <w:rPr>
          <w:rStyle w:val="1"/>
          <w:sz w:val="28"/>
          <w:szCs w:val="28"/>
        </w:rPr>
        <w:t>виховання</w:t>
      </w:r>
      <w:proofErr w:type="spellEnd"/>
      <w:r w:rsidR="00755E04" w:rsidRPr="00FF0D6A">
        <w:rPr>
          <w:rStyle w:val="1"/>
          <w:sz w:val="28"/>
          <w:szCs w:val="28"/>
        </w:rPr>
        <w:t xml:space="preserve"> </w:t>
      </w:r>
      <w:proofErr w:type="spellStart"/>
      <w:r w:rsidR="00755E04" w:rsidRPr="00FF0D6A">
        <w:rPr>
          <w:rStyle w:val="1"/>
          <w:sz w:val="28"/>
          <w:szCs w:val="28"/>
        </w:rPr>
        <w:t>і</w:t>
      </w:r>
      <w:proofErr w:type="spellEnd"/>
      <w:r w:rsidR="00755E04" w:rsidRPr="00FF0D6A">
        <w:rPr>
          <w:rStyle w:val="1"/>
          <w:sz w:val="28"/>
          <w:szCs w:val="28"/>
        </w:rPr>
        <w:t xml:space="preserve"> </w:t>
      </w:r>
      <w:proofErr w:type="spellStart"/>
      <w:r w:rsidR="00755E04" w:rsidRPr="00FF0D6A">
        <w:rPr>
          <w:rStyle w:val="1"/>
          <w:sz w:val="28"/>
          <w:szCs w:val="28"/>
        </w:rPr>
        <w:t>розвитокконкретнихучнів</w:t>
      </w:r>
      <w:proofErr w:type="spellEnd"/>
      <w:r w:rsidR="00755E04" w:rsidRPr="00FF0D6A">
        <w:rPr>
          <w:rStyle w:val="1"/>
          <w:sz w:val="28"/>
          <w:szCs w:val="28"/>
        </w:rPr>
        <w:t>.</w:t>
      </w:r>
    </w:p>
    <w:p w:rsidR="00755E04" w:rsidRPr="00CD4909" w:rsidRDefault="00EF09DF" w:rsidP="00FF0D6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4909">
        <w:rPr>
          <w:rStyle w:val="1"/>
          <w:rFonts w:eastAsia="Calibri"/>
          <w:i/>
          <w:sz w:val="28"/>
          <w:szCs w:val="28"/>
          <w:lang w:val="uk-UA"/>
        </w:rPr>
        <w:t>Робота Л</w:t>
      </w:r>
      <w:r w:rsidR="00755E04" w:rsidRPr="00CD4909">
        <w:rPr>
          <w:rStyle w:val="1"/>
          <w:rFonts w:eastAsia="Calibri"/>
          <w:i/>
          <w:sz w:val="28"/>
          <w:szCs w:val="28"/>
          <w:lang w:val="uk-UA"/>
        </w:rPr>
        <w:t xml:space="preserve">МО </w:t>
      </w:r>
      <w:proofErr w:type="spellStart"/>
      <w:r w:rsidR="00755E04" w:rsidRPr="00CD4909">
        <w:rPr>
          <w:rStyle w:val="1"/>
          <w:rFonts w:eastAsia="Calibri"/>
          <w:i/>
          <w:sz w:val="28"/>
          <w:szCs w:val="28"/>
          <w:lang w:val="uk-UA"/>
        </w:rPr>
        <w:t>вчителівприродничо-математичного</w:t>
      </w:r>
      <w:proofErr w:type="spellEnd"/>
      <w:r w:rsidR="00755E04" w:rsidRPr="00CD4909">
        <w:rPr>
          <w:rStyle w:val="1"/>
          <w:rFonts w:eastAsia="Calibri"/>
          <w:i/>
          <w:sz w:val="28"/>
          <w:szCs w:val="28"/>
          <w:lang w:val="uk-UA"/>
        </w:rPr>
        <w:t xml:space="preserve"> циклу проводиться </w:t>
      </w:r>
      <w:proofErr w:type="spellStart"/>
      <w:r w:rsidR="00755E04" w:rsidRPr="00CD4909">
        <w:rPr>
          <w:rStyle w:val="1"/>
          <w:rFonts w:eastAsia="Calibri"/>
          <w:i/>
          <w:sz w:val="28"/>
          <w:szCs w:val="28"/>
          <w:lang w:val="uk-UA"/>
        </w:rPr>
        <w:t>відповідноіз</w:t>
      </w:r>
      <w:proofErr w:type="spellEnd"/>
      <w:r w:rsidR="00755E04" w:rsidRPr="00CD4909">
        <w:rPr>
          <w:rStyle w:val="1"/>
          <w:rFonts w:eastAsia="Calibri"/>
          <w:i/>
          <w:sz w:val="28"/>
          <w:szCs w:val="28"/>
          <w:lang w:val="uk-UA"/>
        </w:rPr>
        <w:t xml:space="preserve"> темою </w:t>
      </w:r>
      <w:r w:rsidR="00FF0D6A" w:rsidRPr="00FF0D6A">
        <w:rPr>
          <w:rStyle w:val="1"/>
          <w:rFonts w:eastAsia="Calibri"/>
          <w:i/>
          <w:sz w:val="28"/>
          <w:szCs w:val="28"/>
          <w:lang w:val="uk-UA"/>
        </w:rPr>
        <w:t>ліцею</w:t>
      </w:r>
      <w:r w:rsidR="00755E04" w:rsidRPr="00CD4909">
        <w:rPr>
          <w:rStyle w:val="1"/>
          <w:rFonts w:eastAsia="Calibri"/>
          <w:i/>
          <w:sz w:val="28"/>
          <w:szCs w:val="28"/>
          <w:lang w:val="uk-UA"/>
        </w:rPr>
        <w:t xml:space="preserve"> і </w:t>
      </w:r>
      <w:proofErr w:type="spellStart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>буласпрямована</w:t>
      </w:r>
      <w:proofErr w:type="spellEnd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</w:t>
      </w:r>
      <w:proofErr w:type="spellStart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>підвищенняпрофесійноїмайстерностіпедагогів</w:t>
      </w:r>
      <w:proofErr w:type="spellEnd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>Протягом</w:t>
      </w:r>
      <w:r w:rsidR="006F4957" w:rsidRPr="00CD4909">
        <w:rPr>
          <w:rFonts w:ascii="Times New Roman" w:hAnsi="Times New Roman" w:cs="Times New Roman"/>
          <w:i/>
          <w:sz w:val="28"/>
          <w:szCs w:val="28"/>
          <w:lang w:val="uk-UA"/>
        </w:rPr>
        <w:t>року</w:t>
      </w:r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>проводилася</w:t>
      </w:r>
      <w:proofErr w:type="spellEnd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робота по </w:t>
      </w:r>
      <w:proofErr w:type="spellStart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>реалізаціїпроблеми</w:t>
      </w:r>
      <w:proofErr w:type="spellEnd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«</w:t>
      </w:r>
      <w:r w:rsidRPr="00CD4909">
        <w:rPr>
          <w:rFonts w:ascii="Times New Roman" w:hAnsi="Times New Roman" w:cs="Times New Roman"/>
          <w:i/>
          <w:sz w:val="28"/>
          <w:szCs w:val="28"/>
          <w:lang w:val="uk-UA"/>
        </w:rPr>
        <w:t>Формуванняконкурентоспроможноїособистостізасобамиінноваційнихтехнологій</w:t>
      </w:r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 В основу </w:t>
      </w:r>
      <w:proofErr w:type="spellStart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>роботибулопокладенонормативні</w:t>
      </w:r>
      <w:proofErr w:type="spellEnd"/>
      <w:r w:rsidR="00755E04" w:rsidRPr="00CD490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документи, постанови та рішення, накази Міністерства освіти та науки України. </w:t>
      </w:r>
    </w:p>
    <w:p w:rsidR="00755E04" w:rsidRPr="00FF0D6A" w:rsidRDefault="00755E04" w:rsidP="005C4F5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еред</w:t>
      </w:r>
      <w:proofErr w:type="spellEnd"/>
      <w:r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початком навчального року п</w:t>
      </w:r>
      <w:proofErr w:type="spellStart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ровелианкетуваннявчителів</w:t>
      </w:r>
      <w:proofErr w:type="spellEnd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виявленняпроблемнихпитань</w:t>
      </w:r>
      <w:proofErr w:type="spellEnd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пропозицій</w:t>
      </w:r>
      <w:proofErr w:type="spellEnd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складаннярічного</w:t>
      </w:r>
      <w:proofErr w:type="spellEnd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</w:t>
      </w:r>
      <w:proofErr w:type="gramStart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  .</w:t>
      </w:r>
      <w:proofErr w:type="gramEnd"/>
    </w:p>
    <w:p w:rsidR="00755E04" w:rsidRPr="00FF0D6A" w:rsidRDefault="00755E04" w:rsidP="00CD4909">
      <w:pPr>
        <w:pStyle w:val="21"/>
        <w:shd w:val="clear" w:color="auto" w:fill="auto"/>
        <w:spacing w:line="276" w:lineRule="auto"/>
        <w:ind w:left="20" w:right="20" w:firstLine="0"/>
        <w:rPr>
          <w:sz w:val="28"/>
          <w:szCs w:val="28"/>
        </w:rPr>
      </w:pPr>
      <w:r w:rsidRPr="00FF0D6A">
        <w:rPr>
          <w:rStyle w:val="1"/>
          <w:sz w:val="28"/>
          <w:szCs w:val="28"/>
          <w:lang w:val="uk-UA"/>
        </w:rPr>
        <w:t xml:space="preserve">На основі діагностування педагогічної майстерності, в ході анкетування та проведення експертної оцінки діяльності учасників навчально - виховного процесу здійснюється диференційний підхід до організації методичної роботи з вчителями: за рівнем фахової майстерності, з урахуванням професійної компетентності вчителів, їхніх потреб і труднощів, які виникають під час роботи. </w:t>
      </w:r>
      <w:r w:rsidRPr="00FF0D6A">
        <w:rPr>
          <w:rStyle w:val="1"/>
          <w:sz w:val="28"/>
          <w:szCs w:val="28"/>
        </w:rPr>
        <w:t xml:space="preserve">На </w:t>
      </w:r>
      <w:proofErr w:type="spellStart"/>
      <w:r w:rsidRPr="00FF0D6A">
        <w:rPr>
          <w:rStyle w:val="1"/>
          <w:sz w:val="28"/>
          <w:szCs w:val="28"/>
        </w:rPr>
        <w:t>основіспівбесід</w:t>
      </w:r>
      <w:proofErr w:type="spellEnd"/>
      <w:r w:rsidRPr="00FF0D6A">
        <w:rPr>
          <w:rStyle w:val="1"/>
          <w:sz w:val="28"/>
          <w:szCs w:val="28"/>
        </w:rPr>
        <w:t xml:space="preserve">, </w:t>
      </w:r>
      <w:proofErr w:type="spellStart"/>
      <w:r w:rsidRPr="00FF0D6A">
        <w:rPr>
          <w:rStyle w:val="1"/>
          <w:sz w:val="28"/>
          <w:szCs w:val="28"/>
        </w:rPr>
        <w:t>відвіданихуроків</w:t>
      </w:r>
      <w:proofErr w:type="spellEnd"/>
      <w:r w:rsidRPr="00FF0D6A">
        <w:rPr>
          <w:rStyle w:val="1"/>
          <w:sz w:val="28"/>
          <w:szCs w:val="28"/>
        </w:rPr>
        <w:t xml:space="preserve">, </w:t>
      </w:r>
      <w:proofErr w:type="spellStart"/>
      <w:r w:rsidRPr="00FF0D6A">
        <w:rPr>
          <w:rStyle w:val="1"/>
          <w:sz w:val="28"/>
          <w:szCs w:val="28"/>
        </w:rPr>
        <w:t>позакласнихзаходів</w:t>
      </w:r>
      <w:proofErr w:type="spellEnd"/>
      <w:r w:rsidRPr="00FF0D6A">
        <w:rPr>
          <w:rStyle w:val="1"/>
          <w:sz w:val="28"/>
          <w:szCs w:val="28"/>
        </w:rPr>
        <w:t xml:space="preserve">, </w:t>
      </w:r>
      <w:proofErr w:type="spellStart"/>
      <w:r w:rsidRPr="00FF0D6A">
        <w:rPr>
          <w:rStyle w:val="1"/>
          <w:sz w:val="28"/>
          <w:szCs w:val="28"/>
        </w:rPr>
        <w:t>результатівнавчально</w:t>
      </w:r>
      <w:proofErr w:type="spellEnd"/>
      <w:r w:rsidRPr="00FF0D6A">
        <w:rPr>
          <w:rStyle w:val="1"/>
          <w:sz w:val="28"/>
          <w:szCs w:val="28"/>
        </w:rPr>
        <w:t xml:space="preserve"> - </w:t>
      </w:r>
      <w:proofErr w:type="spellStart"/>
      <w:r w:rsidRPr="00FF0D6A">
        <w:rPr>
          <w:rStyle w:val="1"/>
          <w:sz w:val="28"/>
          <w:szCs w:val="28"/>
        </w:rPr>
        <w:t>виховногопроцесупланується</w:t>
      </w:r>
      <w:proofErr w:type="spellEnd"/>
      <w:r w:rsidRPr="00FF0D6A">
        <w:rPr>
          <w:rStyle w:val="1"/>
          <w:sz w:val="28"/>
          <w:szCs w:val="28"/>
        </w:rPr>
        <w:t xml:space="preserve"> система </w:t>
      </w:r>
      <w:proofErr w:type="spellStart"/>
      <w:r w:rsidRPr="00FF0D6A">
        <w:rPr>
          <w:rStyle w:val="1"/>
          <w:sz w:val="28"/>
          <w:szCs w:val="28"/>
        </w:rPr>
        <w:t>заходів</w:t>
      </w:r>
      <w:proofErr w:type="spellEnd"/>
      <w:r w:rsidRPr="00FF0D6A">
        <w:rPr>
          <w:rStyle w:val="1"/>
          <w:sz w:val="28"/>
          <w:szCs w:val="28"/>
        </w:rPr>
        <w:t xml:space="preserve">, </w:t>
      </w:r>
      <w:proofErr w:type="spellStart"/>
      <w:r w:rsidRPr="00FF0D6A">
        <w:rPr>
          <w:rStyle w:val="1"/>
          <w:sz w:val="28"/>
          <w:szCs w:val="28"/>
        </w:rPr>
        <w:t>спрямованих</w:t>
      </w:r>
      <w:proofErr w:type="spellEnd"/>
      <w:r w:rsidRPr="00FF0D6A">
        <w:rPr>
          <w:rStyle w:val="1"/>
          <w:sz w:val="28"/>
          <w:szCs w:val="28"/>
        </w:rPr>
        <w:t xml:space="preserve"> на </w:t>
      </w:r>
      <w:proofErr w:type="spellStart"/>
      <w:r w:rsidRPr="00FF0D6A">
        <w:rPr>
          <w:rStyle w:val="1"/>
          <w:sz w:val="28"/>
          <w:szCs w:val="28"/>
        </w:rPr>
        <w:t>зростанняпрофесійногорівня</w:t>
      </w:r>
      <w:proofErr w:type="spellEnd"/>
      <w:r w:rsidRPr="00FF0D6A">
        <w:rPr>
          <w:rStyle w:val="1"/>
          <w:sz w:val="28"/>
          <w:szCs w:val="28"/>
        </w:rPr>
        <w:t xml:space="preserve"> педагога.</w:t>
      </w:r>
    </w:p>
    <w:p w:rsidR="00755E04" w:rsidRPr="00FF0D6A" w:rsidRDefault="00755E04" w:rsidP="005C4F53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FF0D6A">
        <w:rPr>
          <w:i/>
          <w:sz w:val="28"/>
          <w:szCs w:val="28"/>
        </w:rPr>
        <w:t xml:space="preserve">  Відбулися, передбачені планом роботи </w:t>
      </w:r>
      <w:r w:rsidR="00EF09DF" w:rsidRPr="00FF0D6A">
        <w:rPr>
          <w:i/>
          <w:sz w:val="28"/>
          <w:szCs w:val="28"/>
        </w:rPr>
        <w:t xml:space="preserve">п’ять  </w:t>
      </w:r>
      <w:proofErr w:type="spellStart"/>
      <w:r w:rsidR="00EF09DF" w:rsidRPr="00FF0D6A">
        <w:rPr>
          <w:i/>
          <w:sz w:val="28"/>
          <w:szCs w:val="28"/>
        </w:rPr>
        <w:t>засіданьліцейного</w:t>
      </w:r>
      <w:proofErr w:type="spellEnd"/>
      <w:r w:rsidRPr="00FF0D6A">
        <w:rPr>
          <w:i/>
          <w:sz w:val="28"/>
          <w:szCs w:val="28"/>
        </w:rPr>
        <w:t xml:space="preserve"> </w:t>
      </w:r>
      <w:proofErr w:type="spellStart"/>
      <w:r w:rsidRPr="00FF0D6A">
        <w:rPr>
          <w:i/>
          <w:sz w:val="28"/>
          <w:szCs w:val="28"/>
        </w:rPr>
        <w:t>МО</w:t>
      </w:r>
      <w:proofErr w:type="spellEnd"/>
      <w:r w:rsidRPr="00FF0D6A">
        <w:rPr>
          <w:i/>
          <w:sz w:val="28"/>
          <w:szCs w:val="28"/>
        </w:rPr>
        <w:t xml:space="preserve">, на яких проаналізовано рівень навченості учнів з базових предметів. </w:t>
      </w:r>
    </w:p>
    <w:p w:rsidR="00755E04" w:rsidRPr="00FF0D6A" w:rsidRDefault="00FF0D6A" w:rsidP="005C4F53">
      <w:pPr>
        <w:pStyle w:val="a3"/>
        <w:spacing w:before="0" w:beforeAutospacing="0" w:after="0" w:afterAutospacing="0" w:line="276" w:lineRule="auto"/>
        <w:ind w:firstLine="540"/>
        <w:jc w:val="both"/>
        <w:rPr>
          <w:i/>
          <w:sz w:val="28"/>
          <w:szCs w:val="28"/>
        </w:rPr>
      </w:pPr>
      <w:r w:rsidRPr="00FF0D6A">
        <w:rPr>
          <w:sz w:val="28"/>
          <w:szCs w:val="28"/>
          <w:lang w:eastAsia="ru-RU"/>
        </w:rPr>
        <w:t xml:space="preserve">Були підготовлені і проаналізовані відкриті уроки, які демонструють реалізацію </w:t>
      </w:r>
      <w:proofErr w:type="spellStart"/>
      <w:r w:rsidRPr="00FF0D6A">
        <w:rPr>
          <w:sz w:val="28"/>
          <w:szCs w:val="28"/>
          <w:lang w:eastAsia="ru-RU"/>
        </w:rPr>
        <w:t>компетентнісного</w:t>
      </w:r>
      <w:proofErr w:type="spellEnd"/>
      <w:r w:rsidRPr="00FF0D6A">
        <w:rPr>
          <w:sz w:val="28"/>
          <w:szCs w:val="28"/>
          <w:lang w:eastAsia="ru-RU"/>
        </w:rPr>
        <w:t xml:space="preserve"> підходу до освітнього процесу, нестандартні форми і методи освітнього процесу, володіння новими технологіями, спрямованими на розвиток особистості  ліцеїста. </w:t>
      </w:r>
      <w:r w:rsidR="00755E04" w:rsidRPr="00FF0D6A">
        <w:rPr>
          <w:i/>
          <w:sz w:val="28"/>
          <w:szCs w:val="28"/>
        </w:rPr>
        <w:t xml:space="preserve">Відкритих уроків було проведено – </w:t>
      </w:r>
      <w:r w:rsidR="00EF09DF" w:rsidRPr="00FF0D6A">
        <w:rPr>
          <w:i/>
          <w:sz w:val="28"/>
          <w:szCs w:val="28"/>
        </w:rPr>
        <w:t>5</w:t>
      </w:r>
      <w:r w:rsidR="00755E04" w:rsidRPr="00FF0D6A">
        <w:rPr>
          <w:i/>
          <w:sz w:val="28"/>
          <w:szCs w:val="28"/>
        </w:rPr>
        <w:t xml:space="preserve"> з використання інноваційних технологій. Уроки провели такі  педагоги: </w:t>
      </w:r>
      <w:proofErr w:type="spellStart"/>
      <w:r w:rsidR="004539BC" w:rsidRPr="00FF0D6A">
        <w:rPr>
          <w:i/>
          <w:sz w:val="28"/>
          <w:szCs w:val="28"/>
        </w:rPr>
        <w:t>Желізко</w:t>
      </w:r>
      <w:proofErr w:type="spellEnd"/>
      <w:r w:rsidR="004539BC" w:rsidRPr="00FF0D6A">
        <w:rPr>
          <w:i/>
          <w:sz w:val="28"/>
          <w:szCs w:val="28"/>
        </w:rPr>
        <w:t xml:space="preserve"> Л.В., </w:t>
      </w:r>
      <w:r w:rsidR="00755E04" w:rsidRPr="00FF0D6A">
        <w:rPr>
          <w:i/>
          <w:sz w:val="28"/>
          <w:szCs w:val="28"/>
        </w:rPr>
        <w:t>Ващенко В.П</w:t>
      </w:r>
      <w:r w:rsidR="00A65FDC">
        <w:rPr>
          <w:i/>
          <w:sz w:val="28"/>
          <w:szCs w:val="28"/>
        </w:rPr>
        <w:t>.</w:t>
      </w:r>
      <w:r w:rsidR="00755E04" w:rsidRPr="00FF0D6A">
        <w:rPr>
          <w:i/>
          <w:sz w:val="28"/>
          <w:szCs w:val="28"/>
        </w:rPr>
        <w:t xml:space="preserve">, </w:t>
      </w:r>
      <w:proofErr w:type="spellStart"/>
      <w:r w:rsidR="00EF09DF" w:rsidRPr="00FF0D6A">
        <w:rPr>
          <w:i/>
          <w:sz w:val="28"/>
          <w:szCs w:val="28"/>
        </w:rPr>
        <w:t>Гулевич</w:t>
      </w:r>
      <w:proofErr w:type="spellEnd"/>
      <w:r w:rsidR="00EF09DF" w:rsidRPr="00FF0D6A">
        <w:rPr>
          <w:i/>
          <w:sz w:val="28"/>
          <w:szCs w:val="28"/>
        </w:rPr>
        <w:t xml:space="preserve"> К.В</w:t>
      </w:r>
      <w:r w:rsidR="00755E04" w:rsidRPr="00FF0D6A">
        <w:rPr>
          <w:i/>
          <w:sz w:val="28"/>
          <w:szCs w:val="28"/>
        </w:rPr>
        <w:t>.</w:t>
      </w:r>
      <w:r w:rsidR="004539BC" w:rsidRPr="00FF0D6A">
        <w:rPr>
          <w:i/>
          <w:sz w:val="28"/>
          <w:szCs w:val="28"/>
        </w:rPr>
        <w:t xml:space="preserve">, </w:t>
      </w:r>
      <w:proofErr w:type="spellStart"/>
      <w:r w:rsidR="00EF09DF" w:rsidRPr="00FF0D6A">
        <w:rPr>
          <w:i/>
          <w:sz w:val="28"/>
          <w:szCs w:val="28"/>
        </w:rPr>
        <w:t>Босс</w:t>
      </w:r>
      <w:proofErr w:type="spellEnd"/>
      <w:r w:rsidR="00EF09DF" w:rsidRPr="00FF0D6A">
        <w:rPr>
          <w:i/>
          <w:sz w:val="28"/>
          <w:szCs w:val="28"/>
        </w:rPr>
        <w:t xml:space="preserve"> Т.</w:t>
      </w:r>
      <w:r w:rsidR="004539BC" w:rsidRPr="00FF0D6A">
        <w:rPr>
          <w:i/>
          <w:sz w:val="28"/>
          <w:szCs w:val="28"/>
        </w:rPr>
        <w:t>В.</w:t>
      </w:r>
      <w:r w:rsidR="00EF09DF" w:rsidRPr="00FF0D6A">
        <w:rPr>
          <w:i/>
          <w:sz w:val="28"/>
          <w:szCs w:val="28"/>
        </w:rPr>
        <w:t>, Рибак О.В.</w:t>
      </w:r>
    </w:p>
    <w:p w:rsidR="00FF0D6A" w:rsidRPr="00FF0D6A" w:rsidRDefault="00FF0D6A" w:rsidP="00FF0D6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F0D6A">
        <w:rPr>
          <w:rFonts w:ascii="Times New Roman" w:hAnsi="Times New Roman" w:cs="Times New Roman"/>
          <w:sz w:val="28"/>
          <w:szCs w:val="28"/>
        </w:rPr>
        <w:t>Вчителівідвідували</w:t>
      </w:r>
      <w:proofErr w:type="spellEnd"/>
      <w:r w:rsidRPr="00FF0D6A">
        <w:rPr>
          <w:rFonts w:ascii="Times New Roman" w:hAnsi="Times New Roman" w:cs="Times New Roman"/>
          <w:sz w:val="28"/>
          <w:szCs w:val="28"/>
        </w:rPr>
        <w:t xml:space="preserve"> уроки у </w:t>
      </w:r>
      <w:proofErr w:type="spellStart"/>
      <w:r w:rsidRPr="00FF0D6A">
        <w:rPr>
          <w:rFonts w:ascii="Times New Roman" w:hAnsi="Times New Roman" w:cs="Times New Roman"/>
          <w:sz w:val="28"/>
          <w:szCs w:val="28"/>
        </w:rPr>
        <w:t>своїхколег</w:t>
      </w:r>
      <w:proofErr w:type="spellEnd"/>
      <w:r w:rsidRPr="00FF0D6A">
        <w:rPr>
          <w:rFonts w:ascii="Times New Roman" w:hAnsi="Times New Roman" w:cs="Times New Roman"/>
          <w:sz w:val="28"/>
          <w:szCs w:val="28"/>
        </w:rPr>
        <w:t xml:space="preserve">, збагачуючи свою практику ефективними прийомами освітнього процесу. </w:t>
      </w:r>
    </w:p>
    <w:p w:rsidR="00755E04" w:rsidRPr="00FF0D6A" w:rsidRDefault="00755E04" w:rsidP="00FF0D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F0D6A">
        <w:rPr>
          <w:i/>
          <w:sz w:val="28"/>
          <w:szCs w:val="28"/>
        </w:rPr>
        <w:t>Використовуючи ігрові форми та елементи комп’ютерних технологій, інтерактивні методики, було проведено методичні тижні:</w:t>
      </w:r>
    </w:p>
    <w:p w:rsidR="00EF09DF" w:rsidRPr="00FF0D6A" w:rsidRDefault="00EF09DF" w:rsidP="005C4F53">
      <w:pPr>
        <w:pStyle w:val="a3"/>
        <w:spacing w:before="0" w:beforeAutospacing="0" w:after="0" w:afterAutospacing="0" w:line="276" w:lineRule="auto"/>
        <w:rPr>
          <w:i/>
          <w:sz w:val="28"/>
          <w:szCs w:val="28"/>
          <w:lang w:val="ru-RU"/>
        </w:rPr>
      </w:pPr>
      <w:r w:rsidRPr="00FF0D6A">
        <w:rPr>
          <w:i/>
          <w:sz w:val="28"/>
          <w:szCs w:val="28"/>
        </w:rPr>
        <w:lastRenderedPageBreak/>
        <w:t xml:space="preserve">з  математики </w:t>
      </w:r>
      <w:r w:rsidR="00755E04" w:rsidRPr="00FF0D6A">
        <w:rPr>
          <w:i/>
          <w:sz w:val="28"/>
          <w:szCs w:val="28"/>
          <w:lang w:val="ru-RU"/>
        </w:rPr>
        <w:t xml:space="preserve">- </w:t>
      </w:r>
      <w:proofErr w:type="spellStart"/>
      <w:r w:rsidR="00E16DA3" w:rsidRPr="00FF0D6A">
        <w:rPr>
          <w:i/>
          <w:sz w:val="28"/>
          <w:szCs w:val="28"/>
          <w:lang w:val="ru-RU"/>
        </w:rPr>
        <w:t>Желізко</w:t>
      </w:r>
      <w:proofErr w:type="spellEnd"/>
      <w:r w:rsidR="00E16DA3" w:rsidRPr="00FF0D6A">
        <w:rPr>
          <w:i/>
          <w:sz w:val="28"/>
          <w:szCs w:val="28"/>
          <w:lang w:val="ru-RU"/>
        </w:rPr>
        <w:t xml:space="preserve"> Л.В.;</w:t>
      </w:r>
    </w:p>
    <w:p w:rsidR="00755E04" w:rsidRPr="00FF0D6A" w:rsidRDefault="00EF09DF" w:rsidP="005C4F53">
      <w:pPr>
        <w:pStyle w:val="a3"/>
        <w:spacing w:before="0" w:beforeAutospacing="0" w:after="0" w:afterAutospacing="0" w:line="276" w:lineRule="auto"/>
        <w:rPr>
          <w:i/>
          <w:sz w:val="28"/>
          <w:szCs w:val="28"/>
          <w:lang w:val="ru-RU"/>
        </w:rPr>
      </w:pPr>
      <w:r w:rsidRPr="00FF0D6A">
        <w:rPr>
          <w:i/>
          <w:sz w:val="28"/>
          <w:szCs w:val="28"/>
        </w:rPr>
        <w:t xml:space="preserve">з  інформатики  - </w:t>
      </w:r>
      <w:proofErr w:type="spellStart"/>
      <w:r w:rsidRPr="00FF0D6A">
        <w:rPr>
          <w:i/>
          <w:sz w:val="28"/>
          <w:szCs w:val="28"/>
        </w:rPr>
        <w:t>Босс</w:t>
      </w:r>
      <w:proofErr w:type="spellEnd"/>
      <w:r w:rsidRPr="00FF0D6A">
        <w:rPr>
          <w:i/>
          <w:sz w:val="28"/>
          <w:szCs w:val="28"/>
        </w:rPr>
        <w:t xml:space="preserve"> Т.В.</w:t>
      </w:r>
      <w:r w:rsidR="00E16DA3" w:rsidRPr="00FF0D6A">
        <w:rPr>
          <w:i/>
          <w:sz w:val="28"/>
          <w:szCs w:val="28"/>
        </w:rPr>
        <w:t>;</w:t>
      </w:r>
    </w:p>
    <w:p w:rsidR="00755E04" w:rsidRPr="00FF0D6A" w:rsidRDefault="00755E04" w:rsidP="005C4F53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FF0D6A">
        <w:rPr>
          <w:i/>
          <w:sz w:val="28"/>
          <w:szCs w:val="28"/>
        </w:rPr>
        <w:t xml:space="preserve">з біології та хімії </w:t>
      </w:r>
      <w:r w:rsidRPr="00FF0D6A">
        <w:rPr>
          <w:i/>
          <w:sz w:val="28"/>
          <w:szCs w:val="28"/>
          <w:lang w:val="ru-RU"/>
        </w:rPr>
        <w:t xml:space="preserve">– </w:t>
      </w:r>
      <w:r w:rsidR="00E16DA3" w:rsidRPr="00FF0D6A">
        <w:rPr>
          <w:i/>
          <w:sz w:val="28"/>
          <w:szCs w:val="28"/>
        </w:rPr>
        <w:t>Ващенко В.П.;</w:t>
      </w:r>
    </w:p>
    <w:p w:rsidR="006F4957" w:rsidRPr="00FF0D6A" w:rsidRDefault="006F4957" w:rsidP="005C4F53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FF0D6A">
        <w:rPr>
          <w:i/>
          <w:sz w:val="28"/>
          <w:szCs w:val="28"/>
        </w:rPr>
        <w:t xml:space="preserve">з фізики – </w:t>
      </w:r>
      <w:r w:rsidR="00E16DA3" w:rsidRPr="00FF0D6A">
        <w:rPr>
          <w:i/>
          <w:sz w:val="28"/>
          <w:szCs w:val="28"/>
        </w:rPr>
        <w:t>Гулевич К.В.;</w:t>
      </w:r>
    </w:p>
    <w:p w:rsidR="004539BC" w:rsidRPr="00FF0D6A" w:rsidRDefault="004539BC" w:rsidP="005C4F53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FF0D6A">
        <w:rPr>
          <w:i/>
          <w:sz w:val="28"/>
          <w:szCs w:val="28"/>
        </w:rPr>
        <w:t xml:space="preserve">з </w:t>
      </w:r>
      <w:r w:rsidR="00E16DA3" w:rsidRPr="00FF0D6A">
        <w:rPr>
          <w:i/>
          <w:sz w:val="28"/>
          <w:szCs w:val="28"/>
        </w:rPr>
        <w:t xml:space="preserve">географії </w:t>
      </w:r>
      <w:r w:rsidRPr="00FF0D6A">
        <w:rPr>
          <w:i/>
          <w:sz w:val="28"/>
          <w:szCs w:val="28"/>
        </w:rPr>
        <w:t xml:space="preserve"> – </w:t>
      </w:r>
      <w:r w:rsidR="00E16DA3" w:rsidRPr="00FF0D6A">
        <w:rPr>
          <w:i/>
          <w:sz w:val="28"/>
          <w:szCs w:val="28"/>
        </w:rPr>
        <w:t>Рибак О</w:t>
      </w:r>
      <w:r w:rsidRPr="00FF0D6A">
        <w:rPr>
          <w:i/>
          <w:sz w:val="28"/>
          <w:szCs w:val="28"/>
        </w:rPr>
        <w:t>.В.</w:t>
      </w:r>
    </w:p>
    <w:p w:rsidR="00580DBC" w:rsidRPr="00FF0D6A" w:rsidRDefault="00FF0D6A" w:rsidP="005C4F5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580DBC" w:rsidRPr="00FF0D6A">
        <w:rPr>
          <w:sz w:val="28"/>
          <w:szCs w:val="28"/>
        </w:rPr>
        <w:t xml:space="preserve">чителі з великою відповідальністю віднеслися до підготовки та проведення предметних тижнів. Всі заходи добре продумані і тому проведені на високому рівні. </w:t>
      </w:r>
    </w:p>
    <w:p w:rsidR="00157710" w:rsidRPr="00FF0D6A" w:rsidRDefault="00755E04" w:rsidP="005C4F53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FF0D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Була організована системна підготовки учнів до І, ІІ етапів Всеукраїнських учнівських олімпіад із базових дисциплін.</w:t>
      </w:r>
      <w:r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Вчителі склали індивідуальні плани подолання недоліків, виявлених результатами вхідних діагностичних контрольних робіт, було продовжено моніторингові відстеження якості навченості </w:t>
      </w:r>
      <w:r w:rsidR="00580DBC"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ліцеїстів</w:t>
      </w:r>
      <w:r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наступним аналізом результатів та їх використанням для корекції навчального процесу.</w:t>
      </w:r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 xml:space="preserve">Як результат плідної праці вчителів ЛМО </w:t>
      </w:r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- ліцеїсти приймають участь у інтернет</w:t>
      </w:r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олімпіадах («На Урок», «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Всеосвіта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580DBC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, «Інженерні тижні»</w:t>
      </w:r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)де отримали дипломи І, ІІ та ІІІ ступенів. 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Вчителіотримали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свідоцтва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підготовку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ліцеїстів</w:t>
      </w:r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олімпіади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свідоцтва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підготовкупереможців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подяки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активну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участь в </w:t>
      </w:r>
      <w:proofErr w:type="spellStart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організаціїінтернет-олімпіад</w:t>
      </w:r>
      <w:proofErr w:type="spellEnd"/>
      <w:r w:rsidR="00157710" w:rsidRPr="00FF0D6A">
        <w:rPr>
          <w:rFonts w:ascii="Times New Roman" w:hAnsi="Times New Roman" w:cs="Times New Roman"/>
          <w:i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F4957" w:rsidRPr="00FF0D6A" w:rsidRDefault="00755E04" w:rsidP="005C4F5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FF0D6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Кожен вчитель працював над обраною власною підтемою проблемної теми,</w:t>
      </w:r>
      <w:r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розуміючи, що основна мета освіти - всебічний розвиток людини як особистості та найвищої цінності суспільства, розвиток її талантів, розумових і фізичних здібностей, виховання високих моральних якостей, формування громадян, здатних до свідомого суспільного вибору, збагачення на цій основі інтелектуального, творчого, культурного потенціалу народу. </w:t>
      </w:r>
      <w:r w:rsidR="006F4957"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Результатом цієї роботи є підвищення якості підготовки і проведення уроків у більшості вчителів, розширилося коло методів удосконалення </w:t>
      </w:r>
      <w:r w:rsidR="00580DBC"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освітнього процесу</w:t>
      </w:r>
      <w:r w:rsidR="006F4957"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вчителів підвищився інтерес до самоосвіти. </w:t>
      </w:r>
    </w:p>
    <w:p w:rsidR="00755E04" w:rsidRPr="00FF0D6A" w:rsidRDefault="00755E04" w:rsidP="005C4F5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Належнаувагаприділяється</w:t>
      </w:r>
      <w:proofErr w:type="spellEnd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виконаннюзавданьрозвивального</w:t>
      </w:r>
      <w:proofErr w:type="spellEnd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F0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</w:t>
      </w:r>
      <w:r w:rsidR="00B90F35">
        <w:rPr>
          <w:rFonts w:ascii="Times New Roman" w:eastAsia="Times New Roman" w:hAnsi="Times New Roman" w:cs="Times New Roman"/>
          <w:sz w:val="28"/>
          <w:szCs w:val="28"/>
          <w:lang w:eastAsia="ru-RU"/>
        </w:rPr>
        <w:t>рчого</w:t>
      </w:r>
      <w:proofErr w:type="spellEnd"/>
      <w:r w:rsidR="00B9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B90F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="00B90F3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ідницького</w:t>
      </w:r>
      <w:proofErr w:type="spellEnd"/>
      <w:r w:rsidR="00B90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</w:t>
      </w:r>
      <w:r w:rsidR="00B9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 самоосвітніх навичок</w:t>
      </w:r>
      <w:r w:rsidR="00B90F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ліцеїстів</w:t>
      </w:r>
      <w:r w:rsidRPr="00FF0D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55E04" w:rsidRPr="00B90F35" w:rsidRDefault="00755E04" w:rsidP="005C4F53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     </w:t>
      </w:r>
      <w:proofErr w:type="spellStart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Вчителі</w:t>
      </w:r>
      <w:proofErr w:type="spellEnd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 </w:t>
      </w:r>
      <w:r w:rsidR="00E16DA3" w:rsidRPr="00B90F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</w:t>
      </w:r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  </w:t>
      </w:r>
      <w:proofErr w:type="spellStart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постійноконтролюютьдотриманняєдиногоорфографічного</w:t>
      </w:r>
      <w:proofErr w:type="spellEnd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режиму при </w:t>
      </w:r>
      <w:proofErr w:type="spellStart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веденніробочихзошиті</w:t>
      </w:r>
      <w:proofErr w:type="gramStart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spellEnd"/>
      <w:proofErr w:type="gramEnd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зошитів</w:t>
      </w:r>
      <w:proofErr w:type="spellEnd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для </w:t>
      </w:r>
      <w:proofErr w:type="spellStart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контрольнихробіт</w:t>
      </w:r>
      <w:proofErr w:type="spellEnd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якістьпроведеннялабораторних</w:t>
      </w:r>
      <w:proofErr w:type="spellEnd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</w:t>
      </w:r>
      <w:proofErr w:type="spellEnd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практичнихробіт</w:t>
      </w:r>
      <w:proofErr w:type="spellEnd"/>
      <w:r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    </w:t>
      </w:r>
    </w:p>
    <w:p w:rsidR="00157710" w:rsidRPr="00B90F35" w:rsidRDefault="00157710" w:rsidP="005C4F53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Всі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 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освітяни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 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методичного об´єднання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 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природно-математичного циклу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 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нашого ліцею беруть активну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 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 xml:space="preserve">участь у міських, обласних та всеукраїнських семінарах; </w:t>
      </w:r>
      <w:proofErr w:type="spellStart"/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вебінарах</w:t>
      </w:r>
      <w:proofErr w:type="spellEnd"/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 xml:space="preserve">; марафонах; </w:t>
      </w:r>
      <w:proofErr w:type="spellStart"/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онлайн-конференціях</w:t>
      </w:r>
      <w:proofErr w:type="spellEnd"/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;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 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веб-вітринах; педагогічних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 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онлайн-дебатах; курсах; творчих звітах; онлайн-лабораторії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 </w:t>
      </w:r>
      <w:r w:rsidRPr="00B90F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>за предметом. Окрім цього, постійно публікують свої розробки на освітніх сайтах</w:t>
      </w:r>
      <w:r w:rsidR="00580DBC" w:rsidRPr="00B90F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«</w:t>
      </w:r>
      <w:proofErr w:type="spellStart"/>
      <w:r w:rsidR="00580DBC" w:rsidRPr="00B90F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Всеосвіта</w:t>
      </w:r>
      <w:proofErr w:type="spellEnd"/>
      <w:r w:rsidR="00580DBC" w:rsidRPr="00B90F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«На Урок», сайті школи. </w:t>
      </w:r>
      <w:r w:rsidR="00580DBC" w:rsidRPr="00B90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</w:t>
      </w:r>
    </w:p>
    <w:p w:rsidR="00157710" w:rsidRPr="00FF0D6A" w:rsidRDefault="00CD4909" w:rsidP="005C4F5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Уже котрий</w:t>
      </w:r>
      <w:r w:rsidR="00157710" w:rsidRPr="00FF0D6A">
        <w:rPr>
          <w:color w:val="000000"/>
          <w:sz w:val="28"/>
          <w:szCs w:val="28"/>
          <w:bdr w:val="none" w:sz="0" w:space="0" w:color="auto" w:frame="1"/>
        </w:rPr>
        <w:t xml:space="preserve"> рік поспіль заклади освіти змушені працювати в умовах пандемії </w:t>
      </w:r>
      <w:r w:rsidR="00157710" w:rsidRPr="00FF0D6A">
        <w:rPr>
          <w:color w:val="000000"/>
          <w:sz w:val="28"/>
          <w:szCs w:val="28"/>
          <w:bdr w:val="none" w:sz="0" w:space="0" w:color="auto" w:frame="1"/>
          <w:lang w:val="en-US"/>
        </w:rPr>
        <w:t>COVID</w:t>
      </w:r>
      <w:r w:rsidR="00157710" w:rsidRPr="00FF0D6A">
        <w:rPr>
          <w:color w:val="000000"/>
          <w:sz w:val="28"/>
          <w:szCs w:val="28"/>
          <w:bdr w:val="none" w:sz="0" w:space="0" w:color="auto" w:frame="1"/>
        </w:rPr>
        <w:t xml:space="preserve"> – 19, а 24 лютого ще й в умовах військового стану, дистанційно. Вчителі МО активно розвивають свої інформаційно – цифрові компетентності, опановують нові освітні платформи, онлайн – інструменти та </w:t>
      </w:r>
      <w:proofErr w:type="spellStart"/>
      <w:r w:rsidR="00157710" w:rsidRPr="00FF0D6A">
        <w:rPr>
          <w:color w:val="000000"/>
          <w:sz w:val="28"/>
          <w:szCs w:val="28"/>
          <w:bdr w:val="none" w:sz="0" w:space="0" w:color="auto" w:frame="1"/>
        </w:rPr>
        <w:t>вебсервіси</w:t>
      </w:r>
      <w:proofErr w:type="spellEnd"/>
      <w:r w:rsidR="00157710" w:rsidRPr="00FF0D6A">
        <w:rPr>
          <w:color w:val="000000"/>
          <w:sz w:val="28"/>
          <w:szCs w:val="28"/>
          <w:bdr w:val="none" w:sz="0" w:space="0" w:color="auto" w:frame="1"/>
        </w:rPr>
        <w:t>.</w:t>
      </w:r>
    </w:p>
    <w:p w:rsidR="00755E04" w:rsidRPr="00FF0D6A" w:rsidRDefault="004539BC" w:rsidP="00A65FDC">
      <w:pPr>
        <w:pStyle w:val="a3"/>
        <w:spacing w:before="0" w:beforeAutospacing="0" w:after="0" w:afterAutospacing="0" w:line="276" w:lineRule="auto"/>
        <w:ind w:firstLine="176"/>
        <w:rPr>
          <w:sz w:val="28"/>
          <w:szCs w:val="28"/>
        </w:rPr>
      </w:pPr>
      <w:r w:rsidRPr="00FF0D6A">
        <w:rPr>
          <w:color w:val="000000" w:themeColor="text1"/>
          <w:sz w:val="28"/>
          <w:szCs w:val="28"/>
        </w:rPr>
        <w:t xml:space="preserve">Протягом року  членами </w:t>
      </w:r>
      <w:r w:rsidR="00A65FDC">
        <w:rPr>
          <w:color w:val="000000" w:themeColor="text1"/>
          <w:sz w:val="28"/>
          <w:szCs w:val="28"/>
        </w:rPr>
        <w:t>Л</w:t>
      </w:r>
      <w:r w:rsidRPr="00FF0D6A">
        <w:rPr>
          <w:color w:val="000000" w:themeColor="text1"/>
          <w:sz w:val="28"/>
          <w:szCs w:val="28"/>
        </w:rPr>
        <w:t>МО п</w:t>
      </w:r>
      <w:r w:rsidR="00755E04" w:rsidRPr="00FF0D6A">
        <w:rPr>
          <w:sz w:val="28"/>
          <w:szCs w:val="28"/>
        </w:rPr>
        <w:t>р</w:t>
      </w:r>
      <w:r w:rsidRPr="00FF0D6A">
        <w:rPr>
          <w:sz w:val="28"/>
          <w:szCs w:val="28"/>
        </w:rPr>
        <w:t xml:space="preserve">оведені заходи шкільного рівня, які прописані  у виховному плані </w:t>
      </w:r>
      <w:r w:rsidR="00A65FDC">
        <w:rPr>
          <w:sz w:val="28"/>
          <w:szCs w:val="28"/>
        </w:rPr>
        <w:t>ліцею</w:t>
      </w:r>
      <w:r w:rsidRPr="00FF0D6A">
        <w:rPr>
          <w:sz w:val="28"/>
          <w:szCs w:val="28"/>
        </w:rPr>
        <w:t xml:space="preserve">. </w:t>
      </w:r>
    </w:p>
    <w:p w:rsidR="00755E04" w:rsidRPr="00FF0D6A" w:rsidRDefault="00755E04" w:rsidP="005C4F53">
      <w:pPr>
        <w:pStyle w:val="a3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FF0D6A">
        <w:rPr>
          <w:color w:val="000000" w:themeColor="text1"/>
          <w:sz w:val="28"/>
          <w:szCs w:val="28"/>
        </w:rPr>
        <w:t>Проводилася робота   по  зміцненню  матеріальної  бази кабінетів.</w:t>
      </w:r>
    </w:p>
    <w:p w:rsidR="00157710" w:rsidRPr="00FF0D6A" w:rsidRDefault="00157710" w:rsidP="005C4F5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FF0D6A">
        <w:rPr>
          <w:bCs/>
          <w:color w:val="273300"/>
          <w:sz w:val="28"/>
          <w:szCs w:val="28"/>
          <w:bdr w:val="none" w:sz="0" w:space="0" w:color="auto" w:frame="1"/>
          <w:shd w:val="clear" w:color="auto" w:fill="FFFFFF"/>
        </w:rPr>
        <w:t xml:space="preserve">Виходячи з вищесказаного , </w:t>
      </w:r>
      <w:r w:rsidR="00580DBC" w:rsidRPr="00FF0D6A">
        <w:rPr>
          <w:bCs/>
          <w:color w:val="273300"/>
          <w:sz w:val="28"/>
          <w:szCs w:val="28"/>
          <w:bdr w:val="none" w:sz="0" w:space="0" w:color="auto" w:frame="1"/>
          <w:shd w:val="clear" w:color="auto" w:fill="FFFFFF"/>
        </w:rPr>
        <w:t>Л</w:t>
      </w:r>
      <w:r w:rsidRPr="00FF0D6A">
        <w:rPr>
          <w:bCs/>
          <w:color w:val="273300"/>
          <w:sz w:val="28"/>
          <w:szCs w:val="28"/>
          <w:bdr w:val="none" w:sz="0" w:space="0" w:color="auto" w:frame="1"/>
          <w:shd w:val="clear" w:color="auto" w:fill="FFFFFF"/>
        </w:rPr>
        <w:t>МО вчителів природ</w:t>
      </w:r>
      <w:r w:rsidR="00977EE8">
        <w:rPr>
          <w:bCs/>
          <w:color w:val="273300"/>
          <w:sz w:val="28"/>
          <w:szCs w:val="28"/>
          <w:bdr w:val="none" w:sz="0" w:space="0" w:color="auto" w:frame="1"/>
          <w:shd w:val="clear" w:color="auto" w:fill="FFFFFF"/>
        </w:rPr>
        <w:t>ничо- математичного циклу у 2024 -2025</w:t>
      </w:r>
      <w:r w:rsidRPr="00FF0D6A">
        <w:rPr>
          <w:bCs/>
          <w:color w:val="273300"/>
          <w:sz w:val="28"/>
          <w:szCs w:val="28"/>
          <w:bdr w:val="none" w:sz="0" w:space="0" w:color="auto" w:frame="1"/>
          <w:shd w:val="clear" w:color="auto" w:fill="FFFFFF"/>
        </w:rPr>
        <w:t>н.р. буде вирішувати такі проблеми :</w:t>
      </w:r>
    </w:p>
    <w:p w:rsidR="00157710" w:rsidRPr="00FF0D6A" w:rsidRDefault="00157710" w:rsidP="005C4F5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FF0D6A">
        <w:rPr>
          <w:color w:val="273300"/>
          <w:sz w:val="28"/>
          <w:szCs w:val="28"/>
          <w:bdr w:val="none" w:sz="0" w:space="0" w:color="auto" w:frame="1"/>
          <w:shd w:val="clear" w:color="auto" w:fill="FFFFFF"/>
        </w:rPr>
        <w:t>        1. Продовжувати вести активну роботу по впровадженню сучасних освітніх технологій (особливу увагу приділити </w:t>
      </w:r>
      <w:r w:rsidRPr="00FF0D6A">
        <w:rPr>
          <w:color w:val="273300"/>
          <w:sz w:val="28"/>
          <w:szCs w:val="28"/>
          <w:bdr w:val="none" w:sz="0" w:space="0" w:color="auto" w:frame="1"/>
          <w:shd w:val="clear" w:color="auto" w:fill="FFFFFF"/>
          <w:lang w:val="en-US"/>
        </w:rPr>
        <w:t>STEM</w:t>
      </w:r>
      <w:r w:rsidRPr="00FF0D6A">
        <w:rPr>
          <w:color w:val="273300"/>
          <w:sz w:val="28"/>
          <w:szCs w:val="28"/>
          <w:bdr w:val="none" w:sz="0" w:space="0" w:color="auto" w:frame="1"/>
          <w:shd w:val="clear" w:color="auto" w:fill="FFFFFF"/>
        </w:rPr>
        <w:t>- технологіям).</w:t>
      </w:r>
    </w:p>
    <w:p w:rsidR="00157710" w:rsidRPr="00FF0D6A" w:rsidRDefault="00157710" w:rsidP="005C4F5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FF0D6A">
        <w:rPr>
          <w:color w:val="273300"/>
          <w:sz w:val="28"/>
          <w:szCs w:val="28"/>
          <w:bdr w:val="none" w:sz="0" w:space="0" w:color="auto" w:frame="1"/>
          <w:shd w:val="clear" w:color="auto" w:fill="FFFFFF"/>
        </w:rPr>
        <w:t>        2. Удосконалити роботу по дистанційному навчанню здобувачів освіти.</w:t>
      </w:r>
    </w:p>
    <w:p w:rsidR="00157710" w:rsidRPr="00FF0D6A" w:rsidRDefault="00157710" w:rsidP="005C4F5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FF0D6A">
        <w:rPr>
          <w:color w:val="273300"/>
          <w:sz w:val="28"/>
          <w:szCs w:val="28"/>
          <w:bdr w:val="none" w:sz="0" w:space="0" w:color="auto" w:frame="1"/>
          <w:shd w:val="clear" w:color="auto" w:fill="FFFFFF"/>
        </w:rPr>
        <w:t>        3. Створювати всі умови для самореалізації всіх учасників освітнього процесу шляхом активізації пізнавальної діяльності здобувачів освіти , розкриттям їх творчого потенціалу і участі в інноваційній діяльності.</w:t>
      </w:r>
    </w:p>
    <w:p w:rsidR="00157710" w:rsidRPr="00FF0D6A" w:rsidRDefault="00157710" w:rsidP="005C4F5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FF0D6A">
        <w:rPr>
          <w:color w:val="273300"/>
          <w:sz w:val="28"/>
          <w:szCs w:val="28"/>
          <w:bdr w:val="none" w:sz="0" w:space="0" w:color="auto" w:frame="1"/>
          <w:shd w:val="clear" w:color="auto" w:fill="FFFFFF"/>
        </w:rPr>
        <w:t>         4. Продовжити роботу з талановитими і обдарованими дітьми.</w:t>
      </w:r>
    </w:p>
    <w:p w:rsidR="00157710" w:rsidRPr="00FF0D6A" w:rsidRDefault="00157710" w:rsidP="005C4F5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FF0D6A">
        <w:rPr>
          <w:color w:val="273300"/>
          <w:sz w:val="28"/>
          <w:szCs w:val="28"/>
          <w:bdr w:val="none" w:sz="0" w:space="0" w:color="auto" w:frame="1"/>
          <w:shd w:val="clear" w:color="auto" w:fill="FFFFFF"/>
        </w:rPr>
        <w:t>         5. Підвищувати рівень учбової мотивації і якість знань учнів через залучення їх у різні види роботи.</w:t>
      </w:r>
    </w:p>
    <w:p w:rsidR="00157710" w:rsidRPr="00FF0D6A" w:rsidRDefault="00157710" w:rsidP="005C4F53">
      <w:pPr>
        <w:pStyle w:val="4"/>
        <w:shd w:val="clear" w:color="auto" w:fill="FFFFFF"/>
        <w:spacing w:before="0" w:beforeAutospacing="0" w:after="0" w:afterAutospacing="0" w:line="276" w:lineRule="auto"/>
        <w:rPr>
          <w:b w:val="0"/>
          <w:bCs w:val="0"/>
          <w:color w:val="333333"/>
          <w:sz w:val="28"/>
          <w:szCs w:val="28"/>
          <w:lang w:val="uk-UA"/>
        </w:rPr>
      </w:pPr>
      <w:r w:rsidRPr="00FF0D6A">
        <w:rPr>
          <w:b w:val="0"/>
          <w:bCs w:val="0"/>
          <w:color w:val="273300"/>
          <w:sz w:val="28"/>
          <w:szCs w:val="28"/>
          <w:bdr w:val="none" w:sz="0" w:space="0" w:color="auto" w:frame="1"/>
          <w:shd w:val="clear" w:color="auto" w:fill="FFFFFF"/>
        </w:rPr>
        <w:t>         </w:t>
      </w:r>
      <w:r w:rsidRPr="00FF0D6A">
        <w:rPr>
          <w:b w:val="0"/>
          <w:bCs w:val="0"/>
          <w:color w:val="2733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6</w:t>
      </w:r>
      <w:r w:rsidRPr="00FF0D6A">
        <w:rPr>
          <w:b w:val="0"/>
          <w:color w:val="2733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Pr="00FF0D6A">
        <w:rPr>
          <w:b w:val="0"/>
          <w:color w:val="2733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F0D6A">
        <w:rPr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FF0D6A">
        <w:rPr>
          <w:b w:val="0"/>
          <w:bCs w:val="0"/>
          <w:color w:val="273300"/>
          <w:sz w:val="28"/>
          <w:szCs w:val="28"/>
          <w:bdr w:val="none" w:sz="0" w:space="0" w:color="auto" w:frame="1"/>
          <w:shd w:val="clear" w:color="auto" w:fill="FFFFFF"/>
          <w:lang w:val="uk-UA"/>
        </w:rPr>
        <w:t>Підвищувати професійну кваліфікацію вчителів МО, використовуючи навчальні семінари, курси підвищення кваліфікації, круглі столи, засідання МО.</w:t>
      </w:r>
    </w:p>
    <w:p w:rsidR="00157710" w:rsidRPr="00FF0D6A" w:rsidRDefault="00157710" w:rsidP="005C4F53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FF0D6A">
        <w:rPr>
          <w:color w:val="333333"/>
          <w:sz w:val="28"/>
          <w:szCs w:val="28"/>
        </w:rPr>
        <w:t> </w:t>
      </w:r>
    </w:p>
    <w:p w:rsidR="00157710" w:rsidRPr="00B90F35" w:rsidRDefault="00157710" w:rsidP="005C4F53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333333"/>
          <w:sz w:val="28"/>
          <w:szCs w:val="28"/>
        </w:rPr>
      </w:pPr>
      <w:r w:rsidRPr="00B90F35">
        <w:rPr>
          <w:i/>
          <w:color w:val="333333"/>
          <w:sz w:val="28"/>
          <w:szCs w:val="28"/>
        </w:rPr>
        <w:t xml:space="preserve">Роботу </w:t>
      </w:r>
      <w:r w:rsidR="00A65FDC">
        <w:rPr>
          <w:i/>
          <w:color w:val="333333"/>
          <w:sz w:val="28"/>
          <w:szCs w:val="28"/>
        </w:rPr>
        <w:t>Л</w:t>
      </w:r>
      <w:r w:rsidRPr="00B90F35">
        <w:rPr>
          <w:i/>
          <w:color w:val="333333"/>
          <w:sz w:val="28"/>
          <w:szCs w:val="28"/>
        </w:rPr>
        <w:t>МО вчителів природничо – математичного циклу за 202</w:t>
      </w:r>
      <w:r w:rsidR="00977EE8">
        <w:rPr>
          <w:i/>
          <w:color w:val="333333"/>
          <w:sz w:val="28"/>
          <w:szCs w:val="28"/>
        </w:rPr>
        <w:t>3</w:t>
      </w:r>
      <w:r w:rsidRPr="00B90F35">
        <w:rPr>
          <w:i/>
          <w:color w:val="333333"/>
          <w:sz w:val="28"/>
          <w:szCs w:val="28"/>
        </w:rPr>
        <w:t xml:space="preserve"> – 202</w:t>
      </w:r>
      <w:r w:rsidR="00977EE8">
        <w:rPr>
          <w:i/>
          <w:color w:val="333333"/>
          <w:sz w:val="28"/>
          <w:szCs w:val="28"/>
        </w:rPr>
        <w:t>4</w:t>
      </w:r>
      <w:bookmarkStart w:id="0" w:name="_GoBack"/>
      <w:bookmarkEnd w:id="0"/>
      <w:r w:rsidRPr="00B90F35">
        <w:rPr>
          <w:i/>
          <w:color w:val="333333"/>
          <w:sz w:val="28"/>
          <w:szCs w:val="28"/>
        </w:rPr>
        <w:t xml:space="preserve"> н. р. вважати задовільною.</w:t>
      </w:r>
    </w:p>
    <w:p w:rsidR="00755E04" w:rsidRPr="00FF0D6A" w:rsidRDefault="00755E04" w:rsidP="005C4F5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755E04" w:rsidRPr="00FF0D6A" w:rsidRDefault="00755E04" w:rsidP="005C4F53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  <w:lang w:eastAsia="ru-RU"/>
        </w:rPr>
      </w:pPr>
      <w:r w:rsidRPr="00FF0D6A">
        <w:rPr>
          <w:sz w:val="28"/>
          <w:szCs w:val="28"/>
        </w:rPr>
        <w:t xml:space="preserve">Голова </w:t>
      </w:r>
      <w:r w:rsidR="00A65FDC">
        <w:rPr>
          <w:sz w:val="28"/>
          <w:szCs w:val="28"/>
        </w:rPr>
        <w:t>Л</w:t>
      </w:r>
      <w:r w:rsidRPr="00FF0D6A">
        <w:rPr>
          <w:sz w:val="28"/>
          <w:szCs w:val="28"/>
        </w:rPr>
        <w:t>МО                                                       Ващенко В.П.</w:t>
      </w:r>
    </w:p>
    <w:sectPr w:rsidR="00755E04" w:rsidRPr="00FF0D6A" w:rsidSect="005626BB">
      <w:pgSz w:w="11906" w:h="16838"/>
      <w:pgMar w:top="1134" w:right="991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116"/>
      </v:shape>
    </w:pict>
  </w:numPicBullet>
  <w:numPicBullet w:numPicBulletId="1">
    <w:pict>
      <v:shape id="_x0000_i1027" type="#_x0000_t75" style="width:11.3pt;height:11.3pt" o:bullet="t">
        <v:imagedata r:id="rId2" o:title="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7B31136"/>
    <w:multiLevelType w:val="hybridMultilevel"/>
    <w:tmpl w:val="1818A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00EE8"/>
    <w:multiLevelType w:val="hybridMultilevel"/>
    <w:tmpl w:val="FD36B3DE"/>
    <w:lvl w:ilvl="0" w:tplc="1C449E36">
      <w:numFmt w:val="bullet"/>
      <w:lvlText w:val="-"/>
      <w:lvlJc w:val="left"/>
      <w:pPr>
        <w:tabs>
          <w:tab w:val="num" w:pos="1725"/>
        </w:tabs>
        <w:ind w:left="1725" w:hanging="11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3F8166C"/>
    <w:multiLevelType w:val="hybridMultilevel"/>
    <w:tmpl w:val="DC2AC67A"/>
    <w:lvl w:ilvl="0" w:tplc="E18E7F72">
      <w:start w:val="1"/>
      <w:numFmt w:val="decimal"/>
      <w:lvlText w:val="%1."/>
      <w:lvlJc w:val="left"/>
      <w:pPr>
        <w:tabs>
          <w:tab w:val="num" w:pos="1215"/>
        </w:tabs>
        <w:ind w:left="121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27EA6786"/>
    <w:multiLevelType w:val="hybridMultilevel"/>
    <w:tmpl w:val="F2740288"/>
    <w:lvl w:ilvl="0" w:tplc="6A4425F8">
      <w:start w:val="2"/>
      <w:numFmt w:val="decimal"/>
      <w:lvlText w:val="%1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B40AD8"/>
    <w:multiLevelType w:val="hybridMultilevel"/>
    <w:tmpl w:val="0560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54739"/>
    <w:multiLevelType w:val="hybridMultilevel"/>
    <w:tmpl w:val="A842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636C9"/>
    <w:multiLevelType w:val="hybridMultilevel"/>
    <w:tmpl w:val="0560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520E4"/>
    <w:multiLevelType w:val="hybridMultilevel"/>
    <w:tmpl w:val="21DAEF8A"/>
    <w:lvl w:ilvl="0" w:tplc="F872D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6E4375"/>
    <w:multiLevelType w:val="hybridMultilevel"/>
    <w:tmpl w:val="21DAEF8A"/>
    <w:lvl w:ilvl="0" w:tplc="F872D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903005"/>
    <w:multiLevelType w:val="hybridMultilevel"/>
    <w:tmpl w:val="C2B2B4D4"/>
    <w:lvl w:ilvl="0" w:tplc="04190007">
      <w:start w:val="1"/>
      <w:numFmt w:val="bullet"/>
      <w:lvlText w:val=""/>
      <w:lvlPicBulletId w:val="0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67E34CBA"/>
    <w:multiLevelType w:val="hybridMultilevel"/>
    <w:tmpl w:val="9D4AA794"/>
    <w:lvl w:ilvl="0" w:tplc="0422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02ACB"/>
    <w:multiLevelType w:val="hybridMultilevel"/>
    <w:tmpl w:val="21DAEF8A"/>
    <w:lvl w:ilvl="0" w:tplc="F872D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755E04"/>
    <w:rsid w:val="000A3130"/>
    <w:rsid w:val="000E3E5D"/>
    <w:rsid w:val="00157710"/>
    <w:rsid w:val="00165969"/>
    <w:rsid w:val="00326AFC"/>
    <w:rsid w:val="003331D0"/>
    <w:rsid w:val="003E52C0"/>
    <w:rsid w:val="004539BC"/>
    <w:rsid w:val="00580DBC"/>
    <w:rsid w:val="005B20A6"/>
    <w:rsid w:val="005C4F53"/>
    <w:rsid w:val="006E1E56"/>
    <w:rsid w:val="006F4957"/>
    <w:rsid w:val="00706731"/>
    <w:rsid w:val="00755E04"/>
    <w:rsid w:val="00800DAC"/>
    <w:rsid w:val="00841EF8"/>
    <w:rsid w:val="00935CED"/>
    <w:rsid w:val="00977EE8"/>
    <w:rsid w:val="009C64DC"/>
    <w:rsid w:val="00A04288"/>
    <w:rsid w:val="00A65FDC"/>
    <w:rsid w:val="00B90F35"/>
    <w:rsid w:val="00C41DB3"/>
    <w:rsid w:val="00CD4909"/>
    <w:rsid w:val="00CF100F"/>
    <w:rsid w:val="00DB1936"/>
    <w:rsid w:val="00E16DA3"/>
    <w:rsid w:val="00EF09DF"/>
    <w:rsid w:val="00FA0343"/>
    <w:rsid w:val="00FF0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04"/>
  </w:style>
  <w:style w:type="paragraph" w:styleId="2">
    <w:name w:val="heading 2"/>
    <w:basedOn w:val="a"/>
    <w:link w:val="20"/>
    <w:uiPriority w:val="9"/>
    <w:qFormat/>
    <w:rsid w:val="00A04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04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042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42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42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75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755E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755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55E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1"/>
    <w:rsid w:val="00755E0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5"/>
    <w:rsid w:val="00755E04"/>
    <w:pPr>
      <w:shd w:val="clear" w:color="auto" w:fill="FFFFFF"/>
      <w:spacing w:after="0" w:line="480" w:lineRule="exact"/>
      <w:ind w:firstLine="68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5"/>
    <w:rsid w:val="00755E04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B9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4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4221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ВикаВика</dc:creator>
  <cp:keywords/>
  <dc:description/>
  <cp:lastModifiedBy>User</cp:lastModifiedBy>
  <cp:revision>15</cp:revision>
  <cp:lastPrinted>2023-08-30T15:39:00Z</cp:lastPrinted>
  <dcterms:created xsi:type="dcterms:W3CDTF">2018-05-31T19:23:00Z</dcterms:created>
  <dcterms:modified xsi:type="dcterms:W3CDTF">2025-03-27T10:05:00Z</dcterms:modified>
</cp:coreProperties>
</file>